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33A484FF" w:rsidR="00856DB3" w:rsidRPr="008761F3" w:rsidRDefault="00856DB3" w:rsidP="00815B00">
      <w:pPr>
        <w:jc w:val="center"/>
        <w:rPr>
          <w:b/>
          <w:sz w:val="36"/>
          <w:szCs w:val="36"/>
        </w:rPr>
      </w:pPr>
      <w:bookmarkStart w:id="0" w:name="_Hlk77175862"/>
      <w:bookmarkEnd w:id="0"/>
      <w:r w:rsidRPr="008761F3">
        <w:rPr>
          <w:b/>
          <w:sz w:val="36"/>
          <w:szCs w:val="36"/>
        </w:rPr>
        <w:t>ANEXO do MOP/RQUAL:</w:t>
      </w:r>
      <w:r w:rsidRPr="008761F3">
        <w:rPr>
          <w:b/>
          <w:sz w:val="36"/>
          <w:szCs w:val="36"/>
        </w:rPr>
        <w:tab/>
      </w:r>
    </w:p>
    <w:p w14:paraId="181B9544" w14:textId="2C10A669" w:rsidR="00856DB3" w:rsidRPr="008761F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761F3">
        <w:rPr>
          <w:b/>
          <w:sz w:val="36"/>
          <w:szCs w:val="36"/>
        </w:rPr>
        <w:t xml:space="preserve">Requisitos do Processo de Aferição do </w:t>
      </w:r>
      <w:r w:rsidR="00AD79B6" w:rsidRPr="008761F3">
        <w:rPr>
          <w:b/>
          <w:sz w:val="36"/>
          <w:szCs w:val="36"/>
        </w:rPr>
        <w:t xml:space="preserve">indicador: </w:t>
      </w:r>
      <w:r w:rsidRPr="008761F3">
        <w:rPr>
          <w:b/>
          <w:sz w:val="36"/>
          <w:szCs w:val="36"/>
        </w:rPr>
        <w:t>IN</w:t>
      </w:r>
      <w:r w:rsidR="00C6724A" w:rsidRPr="008761F3">
        <w:rPr>
          <w:b/>
          <w:sz w:val="36"/>
          <w:szCs w:val="36"/>
        </w:rPr>
        <w:t>F1</w:t>
      </w:r>
    </w:p>
    <w:p w14:paraId="520744C9" w14:textId="2D7F556B" w:rsidR="00EC7D86" w:rsidRPr="008761F3" w:rsidRDefault="00EC7D86" w:rsidP="00EC7D86">
      <w:pPr>
        <w:spacing w:after="0" w:line="240" w:lineRule="auto"/>
        <w:rPr>
          <w:b/>
          <w:sz w:val="16"/>
          <w:szCs w:val="16"/>
        </w:rPr>
      </w:pPr>
      <w:r w:rsidRPr="008761F3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Pr="00FD29B8" w:rsidRDefault="00856DB3" w:rsidP="00815B00">
      <w:pPr>
        <w:jc w:val="center"/>
        <w:rPr>
          <w:b/>
          <w:sz w:val="24"/>
        </w:rPr>
      </w:pPr>
    </w:p>
    <w:p w14:paraId="689748D5" w14:textId="53E29029" w:rsidR="00FF096A" w:rsidRDefault="004C61EA" w:rsidP="00815B00">
      <w:pPr>
        <w:jc w:val="center"/>
        <w:rPr>
          <w:b/>
          <w:sz w:val="24"/>
        </w:rPr>
      </w:pPr>
      <w:r w:rsidRPr="008761F3">
        <w:rPr>
          <w:b/>
          <w:sz w:val="24"/>
        </w:rPr>
        <w:t>Í</w:t>
      </w:r>
      <w:r w:rsidR="00350B06" w:rsidRPr="008761F3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2465B244" w14:textId="55BCA1C6" w:rsidR="00347C4E" w:rsidRDefault="00E579C9">
          <w:pPr>
            <w:pStyle w:val="Sumrio1"/>
            <w:rPr>
              <w:noProof/>
              <w:lang w:eastAsia="pt-BR"/>
            </w:rPr>
          </w:pPr>
          <w:r w:rsidRPr="008761F3">
            <w:rPr>
              <w:b/>
              <w:bCs/>
            </w:rPr>
            <w:fldChar w:fldCharType="begin"/>
          </w:r>
          <w:r w:rsidRPr="008761F3">
            <w:rPr>
              <w:b/>
              <w:bCs/>
            </w:rPr>
            <w:instrText xml:space="preserve"> TOC \o "1-3" \h \z \u </w:instrText>
          </w:r>
          <w:r w:rsidRPr="008761F3">
            <w:rPr>
              <w:b/>
              <w:bCs/>
            </w:rPr>
            <w:fldChar w:fldCharType="separate"/>
          </w:r>
          <w:hyperlink w:anchor="_Toc136850877" w:history="1">
            <w:r w:rsidR="00347C4E" w:rsidRPr="00133C69">
              <w:rPr>
                <w:rStyle w:val="Hyperlink"/>
                <w:noProof/>
              </w:rPr>
              <w:t>1</w:t>
            </w:r>
            <w:r w:rsidR="00347C4E">
              <w:rPr>
                <w:noProof/>
                <w:lang w:eastAsia="pt-BR"/>
              </w:rPr>
              <w:tab/>
            </w:r>
            <w:r w:rsidR="00347C4E" w:rsidRPr="00133C69">
              <w:rPr>
                <w:rStyle w:val="Hyperlink"/>
                <w:noProof/>
              </w:rPr>
              <w:t>Escopo e Objetivos deste Anexo</w:t>
            </w:r>
            <w:r w:rsidR="00347C4E">
              <w:rPr>
                <w:noProof/>
                <w:webHidden/>
              </w:rPr>
              <w:tab/>
            </w:r>
            <w:r w:rsidR="00347C4E">
              <w:rPr>
                <w:noProof/>
                <w:webHidden/>
              </w:rPr>
              <w:fldChar w:fldCharType="begin"/>
            </w:r>
            <w:r w:rsidR="00347C4E">
              <w:rPr>
                <w:noProof/>
                <w:webHidden/>
              </w:rPr>
              <w:instrText xml:space="preserve"> PAGEREF _Toc136850877 \h </w:instrText>
            </w:r>
            <w:r w:rsidR="00347C4E">
              <w:rPr>
                <w:noProof/>
                <w:webHidden/>
              </w:rPr>
            </w:r>
            <w:r w:rsidR="00347C4E">
              <w:rPr>
                <w:noProof/>
                <w:webHidden/>
              </w:rPr>
              <w:fldChar w:fldCharType="separate"/>
            </w:r>
            <w:r w:rsidR="00347C4E">
              <w:rPr>
                <w:noProof/>
                <w:webHidden/>
              </w:rPr>
              <w:t>2</w:t>
            </w:r>
            <w:r w:rsidR="00347C4E">
              <w:rPr>
                <w:noProof/>
                <w:webHidden/>
              </w:rPr>
              <w:fldChar w:fldCharType="end"/>
            </w:r>
          </w:hyperlink>
        </w:p>
        <w:p w14:paraId="6C748E07" w14:textId="4B921F2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8" w:history="1">
            <w:r w:rsidRPr="00133C69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98CA4" w14:textId="6ACF986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79" w:history="1">
            <w:r w:rsidRPr="00133C69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55136" w14:textId="326D0CB5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80" w:history="1">
            <w:r w:rsidRPr="00133C69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95218" w14:textId="7392E927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81" w:history="1">
            <w:r w:rsidRPr="00133C69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F3584" w14:textId="3ECF426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2" w:history="1">
            <w:r w:rsidRPr="00133C69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4D7C8" w14:textId="76A825BA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3" w:history="1">
            <w:r w:rsidRPr="00133C69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6CA6F" w14:textId="313EBFA8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4" w:history="1">
            <w:r w:rsidRPr="00133C69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0AF56" w14:textId="6763732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5" w:history="1">
            <w:r w:rsidRPr="00133C69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333C2" w14:textId="431CDD4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6" w:history="1">
            <w:r w:rsidRPr="00133C69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57830" w14:textId="304C5BD3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7" w:history="1">
            <w:r w:rsidRPr="00133C69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093B0" w14:textId="7D4F4C50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8" w:history="1">
            <w:r w:rsidRPr="00133C69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EC75E" w14:textId="41569E59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89" w:history="1">
            <w:r w:rsidRPr="00133C69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32184" w14:textId="7D60124E" w:rsidR="00347C4E" w:rsidRDefault="00347C4E">
          <w:pPr>
            <w:pStyle w:val="Sumrio3"/>
            <w:rPr>
              <w:noProof/>
              <w:lang w:eastAsia="pt-BR"/>
            </w:rPr>
          </w:pPr>
          <w:hyperlink w:anchor="_Toc136850890" w:history="1">
            <w:r w:rsidRPr="00133C69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9798D" w14:textId="3B8337DD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1" w:history="1">
            <w:r w:rsidRPr="00133C69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91211" w14:textId="6DD51909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2" w:history="1">
            <w:r w:rsidRPr="00133C69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6E2D5" w14:textId="5C58312A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3" w:history="1">
            <w:r w:rsidRPr="00133C69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C8B1E3" w14:textId="5C04FD6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4" w:history="1">
            <w:r w:rsidRPr="00133C69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5D2742" w14:textId="64C0008B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5" w:history="1">
            <w:r w:rsidRPr="00133C69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7E7FE" w14:textId="35FF8781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6" w:history="1">
            <w:r w:rsidRPr="00133C69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BCD06" w14:textId="5D6CD9AF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7" w:history="1">
            <w:r w:rsidRPr="00133C69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5192D" w14:textId="0E3C9694" w:rsidR="00347C4E" w:rsidRDefault="00347C4E">
          <w:pPr>
            <w:pStyle w:val="Sumrio2"/>
            <w:rPr>
              <w:noProof/>
              <w:lang w:eastAsia="pt-BR"/>
            </w:rPr>
          </w:pPr>
          <w:hyperlink w:anchor="_Toc136850898" w:history="1">
            <w:r w:rsidRPr="00133C69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A39D73" w14:textId="465305E3" w:rsidR="00347C4E" w:rsidRDefault="00347C4E">
          <w:pPr>
            <w:pStyle w:val="Sumrio1"/>
            <w:rPr>
              <w:noProof/>
              <w:lang w:eastAsia="pt-BR"/>
            </w:rPr>
          </w:pPr>
          <w:hyperlink w:anchor="_Toc136850899" w:history="1">
            <w:r w:rsidRPr="00133C69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133C69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72DC3744" w:rsidR="00C53502" w:rsidRPr="008761F3" w:rsidRDefault="00E579C9" w:rsidP="00815B00">
          <w:r w:rsidRPr="008761F3">
            <w:fldChar w:fldCharType="end"/>
          </w:r>
        </w:p>
        <w:p w14:paraId="6701E560" w14:textId="2AB87F25" w:rsidR="00E579C9" w:rsidRPr="008761F3" w:rsidRDefault="00347C4E" w:rsidP="00815B00"/>
      </w:sdtContent>
    </w:sdt>
    <w:p w14:paraId="637E3CCB" w14:textId="7CEF1B06" w:rsidR="0013395D" w:rsidRPr="008761F3" w:rsidRDefault="0013395D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8761F3">
        <w:br w:type="page"/>
      </w:r>
    </w:p>
    <w:p w14:paraId="04227731" w14:textId="12E482E5" w:rsidR="00B6669A" w:rsidRPr="008761F3" w:rsidRDefault="00B6669A" w:rsidP="00704C4F">
      <w:pPr>
        <w:pStyle w:val="Ttulo1"/>
      </w:pPr>
      <w:bookmarkStart w:id="1" w:name="_Toc136850877"/>
      <w:r w:rsidRPr="008761F3">
        <w:lastRenderedPageBreak/>
        <w:t xml:space="preserve">Escopo e Objetivos </w:t>
      </w:r>
      <w:r w:rsidR="00856DB3" w:rsidRPr="008761F3">
        <w:t>d</w:t>
      </w:r>
      <w:r w:rsidRPr="008761F3">
        <w:t>este Anexo</w:t>
      </w:r>
      <w:bookmarkEnd w:id="1"/>
    </w:p>
    <w:p w14:paraId="74990385" w14:textId="6CA9D2DE" w:rsidR="00105BBE" w:rsidRPr="008761F3" w:rsidRDefault="00B6669A" w:rsidP="00700F07">
      <w:pPr>
        <w:pStyle w:val="PargrafodaLista"/>
      </w:pPr>
      <w:r w:rsidRPr="008761F3">
        <w:t xml:space="preserve">O presente anexo </w:t>
      </w:r>
      <w:r w:rsidR="00105BBE" w:rsidRPr="008761F3">
        <w:t>é integrante do Manual Operacional do RQUAL</w:t>
      </w:r>
      <w:r w:rsidR="00E628DF" w:rsidRPr="008761F3">
        <w:t xml:space="preserve"> (MOP RQUAL)</w:t>
      </w:r>
      <w:r w:rsidR="00105BBE" w:rsidRPr="008761F3">
        <w:t xml:space="preserve">, previsto na Resolução nº 717/2019 da Anatel, e </w:t>
      </w:r>
      <w:r w:rsidRPr="008761F3">
        <w:t>trata d</w:t>
      </w:r>
      <w:r w:rsidR="00105BBE" w:rsidRPr="008761F3">
        <w:t>a</w:t>
      </w:r>
      <w:r w:rsidRPr="008761F3">
        <w:t xml:space="preserve"> especificação d</w:t>
      </w:r>
      <w:r w:rsidR="00105BBE" w:rsidRPr="008761F3">
        <w:t xml:space="preserve">o processo de aferição do </w:t>
      </w:r>
      <w:r w:rsidR="007B1B22">
        <w:t xml:space="preserve">indicador </w:t>
      </w:r>
      <w:r w:rsidR="00AD79B6" w:rsidRPr="008761F3">
        <w:t>in</w:t>
      </w:r>
      <w:r w:rsidR="00BC7583" w:rsidRPr="008761F3">
        <w:t>formativo</w:t>
      </w:r>
      <w:r w:rsidR="00AD79B6" w:rsidRPr="008761F3">
        <w:t xml:space="preserve"> </w:t>
      </w:r>
      <w:r w:rsidR="00105BBE" w:rsidRPr="008761F3">
        <w:t>denominado IN</w:t>
      </w:r>
      <w:r w:rsidR="00BC7583" w:rsidRPr="008761F3">
        <w:t>F1</w:t>
      </w:r>
      <w:r w:rsidR="00105BBE" w:rsidRPr="008761F3">
        <w:t xml:space="preserve">, conforme extrato abaixo do RQUAL, abrangendo os processos para coleta, processamento, agregação de dados e cálculo do citado </w:t>
      </w:r>
      <w:r w:rsidR="001013F9" w:rsidRPr="008761F3">
        <w:t>in</w:t>
      </w:r>
      <w:r w:rsidR="00346EFF">
        <w:t>dicador</w:t>
      </w:r>
      <w:r w:rsidR="00105BBE" w:rsidRPr="008761F3">
        <w:t>.</w:t>
      </w:r>
    </w:p>
    <w:p w14:paraId="3978EF95" w14:textId="5CD9B39D" w:rsidR="00EA7514" w:rsidRDefault="00EA7514" w:rsidP="00EA7514">
      <w:pPr>
        <w:pStyle w:val="PargrafodaLista"/>
      </w:pPr>
      <w:r w:rsidRPr="008761F3">
        <w:t>Ressalta-se que</w:t>
      </w:r>
      <w:r w:rsidR="00A47588" w:rsidRPr="008761F3">
        <w:t>,</w:t>
      </w:r>
      <w:r w:rsidRPr="008761F3">
        <w:t xml:space="preserve"> para um entendimento geral do modelo de regulação para acompanhamento da qualidade</w:t>
      </w:r>
      <w:r w:rsidR="00A47588" w:rsidRPr="008761F3">
        <w:t>,</w:t>
      </w:r>
      <w:r w:rsidRPr="008761F3">
        <w:t xml:space="preserve"> recomenda-se a prévia leitura do texto principal do MOP-RQUAL.</w:t>
      </w:r>
    </w:p>
    <w:p w14:paraId="768D5E2F" w14:textId="3402189F" w:rsidR="00ED0C5E" w:rsidRDefault="00ED0C5E" w:rsidP="00ED0C5E">
      <w:pPr>
        <w:pStyle w:val="PargrafodaLista"/>
      </w:pPr>
      <w:r>
        <w:t xml:space="preserve">Em complemento a este documento, também se faz necessário </w:t>
      </w:r>
      <w:r w:rsidR="007A5025">
        <w:t xml:space="preserve">que </w:t>
      </w:r>
      <w:r>
        <w:t>a Prestadora est</w:t>
      </w:r>
      <w:r w:rsidR="007A5025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851"/>
        <w:gridCol w:w="1413"/>
        <w:gridCol w:w="2596"/>
      </w:tblGrid>
      <w:tr w:rsidR="00105BBE" w:rsidRPr="008761F3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Descrição</w:t>
            </w:r>
          </w:p>
        </w:tc>
      </w:tr>
      <w:tr w:rsidR="00490978" w:rsidRPr="008761F3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8761F3" w:rsidRDefault="00490978" w:rsidP="00490978">
            <w:pPr>
              <w:spacing w:after="0"/>
              <w:jc w:val="center"/>
            </w:pPr>
            <w:r w:rsidRPr="008761F3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6DEE1520" w:rsidR="00490978" w:rsidRPr="008761F3" w:rsidRDefault="00490978" w:rsidP="00490978">
            <w:pPr>
              <w:spacing w:after="0"/>
              <w:jc w:val="center"/>
            </w:pPr>
            <w:r w:rsidRPr="008761F3">
              <w:t>IN</w:t>
            </w:r>
            <w:r w:rsidR="00BC7583" w:rsidRPr="008761F3">
              <w:t>F1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127EF7FE" w:rsidR="00490978" w:rsidRPr="008761F3" w:rsidRDefault="00480E62" w:rsidP="00490978">
            <w:pPr>
              <w:spacing w:after="0"/>
              <w:jc w:val="center"/>
            </w:pPr>
            <w:r w:rsidRPr="008761F3">
              <w:t>Tempo Médio de Instalação, Reparo e Mudança de Endereço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8761F3" w:rsidRDefault="00490978" w:rsidP="00490978">
            <w:pPr>
              <w:spacing w:after="0"/>
              <w:jc w:val="center"/>
            </w:pPr>
            <w:r w:rsidRPr="008761F3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4A049B95" w:rsidR="00490978" w:rsidRPr="008761F3" w:rsidRDefault="00490978" w:rsidP="00490978">
            <w:pPr>
              <w:spacing w:after="0"/>
              <w:jc w:val="center"/>
            </w:pPr>
            <w:r w:rsidRPr="008761F3">
              <w:t xml:space="preserve">Expressa o atendimento a solicitações de instalação, reparo e mudança de endereço </w:t>
            </w:r>
            <w:r w:rsidR="00480E62" w:rsidRPr="008761F3">
              <w:t>registrada pelo usuário.</w:t>
            </w:r>
          </w:p>
        </w:tc>
      </w:tr>
    </w:tbl>
    <w:p w14:paraId="15038D0C" w14:textId="501CD85E" w:rsidR="006F2310" w:rsidRPr="008761F3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1</w:t>
      </w:r>
      <w:r>
        <w:fldChar w:fldCharType="end"/>
      </w:r>
      <w:r w:rsidRPr="008761F3">
        <w:t xml:space="preserve"> – Descrição do indicador do presente Anexo</w:t>
      </w:r>
    </w:p>
    <w:p w14:paraId="0FF40F4B" w14:textId="0BFBE058" w:rsidR="000D40E0" w:rsidRPr="008761F3" w:rsidRDefault="000D40E0" w:rsidP="000D40E0">
      <w:pPr>
        <w:pStyle w:val="Ttulo2"/>
      </w:pPr>
      <w:bookmarkStart w:id="2" w:name="_Toc136850878"/>
      <w:r w:rsidRPr="008761F3">
        <w:t>Definiç</w:t>
      </w:r>
      <w:r w:rsidR="00E57926" w:rsidRPr="008761F3">
        <w:t>ão</w:t>
      </w:r>
      <w:r w:rsidRPr="008761F3">
        <w:t xml:space="preserve"> do indicador</w:t>
      </w:r>
      <w:bookmarkEnd w:id="2"/>
    </w:p>
    <w:p w14:paraId="10A8FDF5" w14:textId="77777777" w:rsidR="00F97415" w:rsidRPr="008761F3" w:rsidRDefault="00F97415" w:rsidP="00F97415">
      <w:pPr>
        <w:pStyle w:val="Ttulo4"/>
        <w:rPr>
          <w:b w:val="0"/>
          <w:bCs w:val="0"/>
          <w:i w:val="0"/>
          <w:iCs w:val="0"/>
        </w:rPr>
      </w:pPr>
      <w:r w:rsidRPr="008761F3">
        <w:rPr>
          <w:b w:val="0"/>
          <w:bCs w:val="0"/>
          <w:i w:val="0"/>
          <w:iCs w:val="0"/>
        </w:rPr>
        <w:t>INF1 – Tempo Médio de Instalação, Reparo e Mudança de Endereço</w:t>
      </w:r>
    </w:p>
    <w:p w14:paraId="3E2362EA" w14:textId="05FBBD78" w:rsidR="00F97415" w:rsidRPr="008761F3" w:rsidRDefault="00F97415" w:rsidP="007B1B22">
      <w:pPr>
        <w:pStyle w:val="PargrafodaLista"/>
      </w:pPr>
      <w:r w:rsidRPr="008761F3">
        <w:t xml:space="preserve">Este </w:t>
      </w:r>
      <w:r w:rsidR="001645F9">
        <w:t xml:space="preserve">indicador </w:t>
      </w:r>
      <w:r w:rsidR="001013F9" w:rsidRPr="008761F3">
        <w:t xml:space="preserve">informativo </w:t>
      </w:r>
      <w:r w:rsidRPr="008761F3">
        <w:t xml:space="preserve">expressa o tempo médio para atendimento às solicitações de instalação ou ativação do serviço, reparo ou mudança de endereço, feitas pelos consumidores, tendo como objetivo, representar a eficiência da prestadora para atender </w:t>
      </w:r>
      <w:r w:rsidR="00700F07" w:rsidRPr="008761F3">
        <w:t>a</w:t>
      </w:r>
      <w:r w:rsidR="00700F07">
        <w:t>s</w:t>
      </w:r>
      <w:r w:rsidR="00700F07" w:rsidRPr="008761F3">
        <w:t xml:space="preserve"> solicitações de instalação, reparo e mudança de endereço </w:t>
      </w:r>
      <w:r w:rsidR="00700F07">
        <w:t>solicitadas pelos usuários.</w:t>
      </w:r>
    </w:p>
    <w:p w14:paraId="40036525" w14:textId="2C7E4B7B" w:rsidR="00704C4F" w:rsidRPr="008761F3" w:rsidRDefault="00704C4F" w:rsidP="009C56BC">
      <w:pPr>
        <w:pStyle w:val="Ttulo2"/>
      </w:pPr>
      <w:bookmarkStart w:id="3" w:name="_Toc136850879"/>
      <w:r w:rsidRPr="008761F3">
        <w:t>Termos e Definições</w:t>
      </w:r>
      <w:bookmarkEnd w:id="3"/>
    </w:p>
    <w:p w14:paraId="56FC9FB6" w14:textId="77777777" w:rsidR="00357A35" w:rsidRPr="009917A5" w:rsidRDefault="00357A35" w:rsidP="00357A35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357BDC05" w14:textId="40AB5029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Cancelamento - solicitações de serviço do tipo instalação, mudança de endereço ou reparo/manutenção demandadas pelo usuário, mas com posterior desistência</w:t>
      </w:r>
      <w:bookmarkStart w:id="4" w:name="_Hlk92183364"/>
      <w:r w:rsidR="00354B36">
        <w:t>,</w:t>
      </w:r>
      <w:r>
        <w:t xml:space="preserve"> de sua parte</w:t>
      </w:r>
      <w:r w:rsidR="00354B36">
        <w:t xml:space="preserve"> ou por parte da Prestadora</w:t>
      </w:r>
      <w:r>
        <w:t xml:space="preserve">. </w:t>
      </w:r>
      <w:bookmarkEnd w:id="4"/>
    </w:p>
    <w:p w14:paraId="6BB4855A" w14:textId="5C4B7443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1645F9">
        <w:t>-</w:t>
      </w:r>
      <w:r>
        <w:t xml:space="preserve"> cliente com prestação do serviço em ambiente caracterizado e identificado como sendo de residência/moradia.</w:t>
      </w:r>
    </w:p>
    <w:p w14:paraId="076CD039" w14:textId="1FA40808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Cliente Não-Residencial </w:t>
      </w:r>
      <w:r w:rsidR="001645F9">
        <w:t>-</w:t>
      </w:r>
      <w:r>
        <w:t xml:space="preserve"> cliente com prestação do serviço em ambiente caracterizado e identificado como não sendo de residência/moradia, muitas vezes registrado sob um CNPJ, contudo com prestação sem nível de serviço livremente acordado entre as partes.</w:t>
      </w:r>
    </w:p>
    <w:p w14:paraId="49059C65" w14:textId="77777777" w:rsidR="00E51411" w:rsidRDefault="00AB5D45" w:rsidP="00E51411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1645F9">
        <w:rPr>
          <w:color w:val="000000" w:themeColor="text1"/>
        </w:rPr>
        <w:t xml:space="preserve"> </w:t>
      </w:r>
      <w:r w:rsidR="001645F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atualizações, bem como qualquer outro assinante não contemplado neste ato, porém declarado de Utilidade Pública nos termos do Decreto nº 50.517/61, que regulamentou a Lei nº 91/35</w:t>
      </w:r>
      <w:r w:rsidR="007B1B22">
        <w:rPr>
          <w:color w:val="000000" w:themeColor="text1"/>
        </w:rPr>
        <w:t>.</w:t>
      </w:r>
      <w:r w:rsidR="00E51411" w:rsidRPr="00E51411">
        <w:t xml:space="preserve"> </w:t>
      </w:r>
    </w:p>
    <w:p w14:paraId="5BED349D" w14:textId="21976B8C" w:rsidR="00C55517" w:rsidRDefault="00E51411" w:rsidP="00E51411">
      <w:pPr>
        <w:pStyle w:val="PargrafodaLista"/>
        <w:numPr>
          <w:ilvl w:val="0"/>
          <w:numId w:val="2"/>
        </w:numPr>
        <w:ind w:left="1069"/>
      </w:pPr>
      <w:r>
        <w:t>Condicionado</w:t>
      </w:r>
      <w:r w:rsidRPr="005D6CB6">
        <w:rPr>
          <w:color w:val="000000" w:themeColor="text1"/>
        </w:rPr>
        <w:t xml:space="preserve"> </w:t>
      </w:r>
      <w:r>
        <w:t>-</w:t>
      </w:r>
      <w:r w:rsidRPr="005D6CB6">
        <w:rPr>
          <w:color w:val="000000" w:themeColor="text1"/>
        </w:rPr>
        <w:t xml:space="preserve"> 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56B96C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Instalação - solicitações para instalação de novo serviço, para clientes da base ou novo.</w:t>
      </w:r>
    </w:p>
    <w:p w14:paraId="3B857B4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Mudança de Endereço - solicitações para mudança de local de prestação do serviço.</w:t>
      </w:r>
    </w:p>
    <w:p w14:paraId="0AD86623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Reparo/Manutenção - solicitações relativas a falhas no funcionamento do serviço por acesso individual.</w:t>
      </w:r>
    </w:p>
    <w:p w14:paraId="064FFFD4" w14:textId="3C5486A9" w:rsidR="00F74ED3" w:rsidRPr="00F74ED3" w:rsidRDefault="00F74ED3" w:rsidP="00F74ED3">
      <w:pPr>
        <w:pStyle w:val="PargrafodaLista"/>
        <w:numPr>
          <w:ilvl w:val="0"/>
          <w:numId w:val="2"/>
        </w:numPr>
        <w:ind w:left="1069"/>
      </w:pPr>
      <w:r>
        <w:t xml:space="preserve">Solicitação </w:t>
      </w:r>
      <w:r w:rsidR="00B75832">
        <w:t>“</w:t>
      </w:r>
      <w:r>
        <w:t>Executada</w:t>
      </w:r>
      <w:r w:rsidR="00B75832">
        <w:t>”</w:t>
      </w:r>
      <w:r>
        <w:t xml:space="preserve"> - situação em que houve a </w:t>
      </w:r>
      <w:r w:rsidRPr="00F74ED3">
        <w:rPr>
          <w:rFonts w:ascii="Century Schoolbook" w:eastAsia="Century Schoolbook" w:hAnsi="Century Schoolbook" w:cs="Century Schoolbook"/>
        </w:rPr>
        <w:t>finalização da solicitação</w:t>
      </w:r>
      <w:r>
        <w:t xml:space="preserve"> de serviço com visita técnica demandada pelo usuário, caracterizando então pelo respectivo fechamento/conclusão não havendo mais atividade a ser efetuada relativa </w:t>
      </w:r>
      <w:r w:rsidR="007B1B22">
        <w:t>à</w:t>
      </w:r>
      <w:r>
        <w:t xml:space="preserve"> solicitação</w:t>
      </w:r>
      <w:bookmarkStart w:id="5" w:name="_Hlk92183411"/>
      <w:r w:rsidR="00B75832">
        <w:t>, correspondendo a uma das opções de reporte para o campo FECHAMENTO.</w:t>
      </w:r>
      <w:bookmarkEnd w:id="5"/>
    </w:p>
    <w:p w14:paraId="5CE4B652" w14:textId="47A6137F" w:rsidR="00F97415" w:rsidRPr="0022445A" w:rsidRDefault="00AB5D45" w:rsidP="00330738">
      <w:pPr>
        <w:pStyle w:val="PargrafodaLista"/>
        <w:numPr>
          <w:ilvl w:val="0"/>
          <w:numId w:val="2"/>
        </w:numPr>
        <w:ind w:left="1069"/>
      </w:pPr>
      <w:r>
        <w:t>Visita Realizada - situação com caracterização de comparecimento da equipe técnica da Prestadora</w:t>
      </w:r>
      <w:r w:rsidRPr="45F6BA3A">
        <w:rPr>
          <w:rFonts w:ascii="Century Schoolbook" w:eastAsia="Century Schoolbook" w:hAnsi="Century Schoolbook" w:cs="Century Schoolbook"/>
        </w:rPr>
        <w:t xml:space="preserve"> no local </w:t>
      </w:r>
      <w:r w:rsidR="00CC619F">
        <w:rPr>
          <w:rFonts w:ascii="Century Schoolbook" w:eastAsia="Century Schoolbook" w:hAnsi="Century Schoolbook" w:cs="Century Schoolbook"/>
        </w:rPr>
        <w:t xml:space="preserve">requisitado </w:t>
      </w:r>
      <w:r w:rsidRPr="45F6BA3A">
        <w:rPr>
          <w:rFonts w:ascii="Century Schoolbook" w:eastAsia="Century Schoolbook" w:hAnsi="Century Schoolbook" w:cs="Century Schoolbook"/>
        </w:rPr>
        <w:t>para solicitação de serviço pelo usuário, independentemente da finalização do atendimento da solicitação.</w:t>
      </w:r>
    </w:p>
    <w:p w14:paraId="4946D02B" w14:textId="23A3D468" w:rsidR="0022445A" w:rsidRPr="008761F3" w:rsidRDefault="0022445A" w:rsidP="0022445A">
      <w:pPr>
        <w:pStyle w:val="PargrafodaLista"/>
        <w:numPr>
          <w:ilvl w:val="0"/>
          <w:numId w:val="2"/>
        </w:numPr>
        <w:ind w:left="1069"/>
      </w:pPr>
      <w:r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885BCE">
        <w:t>e conforme definido no Anexo do MOP/RQUAL que trata dos Requisitos do Processo de Aferição do indicador IND8.</w:t>
      </w:r>
    </w:p>
    <w:p w14:paraId="4D28186B" w14:textId="59A31412" w:rsidR="007F668A" w:rsidRPr="008761F3" w:rsidRDefault="00ED5033" w:rsidP="00815B00">
      <w:pPr>
        <w:pStyle w:val="Ttulo1"/>
      </w:pPr>
      <w:bookmarkStart w:id="6" w:name="_Toc136850880"/>
      <w:r w:rsidRPr="008761F3">
        <w:t>Processo de aferição</w:t>
      </w:r>
      <w:bookmarkEnd w:id="6"/>
    </w:p>
    <w:p w14:paraId="352D84B6" w14:textId="0FE43A61" w:rsidR="00E23AB7" w:rsidRPr="008761F3" w:rsidRDefault="00E23AB7" w:rsidP="00E23AB7">
      <w:pPr>
        <w:pStyle w:val="PargrafodaLista"/>
      </w:pPr>
      <w:r w:rsidRPr="008761F3">
        <w:t xml:space="preserve">A Seção </w:t>
      </w:r>
      <w:r w:rsidR="00A01D71">
        <w:t>2</w:t>
      </w:r>
      <w:r w:rsidRPr="008761F3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8761F3">
        <w:t xml:space="preserve">que trata </w:t>
      </w:r>
      <w:r w:rsidRPr="008761F3">
        <w:t xml:space="preserve">mais especificamente </w:t>
      </w:r>
      <w:r w:rsidR="00C8235B" w:rsidRPr="008761F3">
        <w:t>d</w:t>
      </w:r>
      <w:r w:rsidRPr="008761F3">
        <w:t xml:space="preserve">o </w:t>
      </w:r>
      <w:r w:rsidR="00357A35">
        <w:t xml:space="preserve">indicador </w:t>
      </w:r>
      <w:r w:rsidR="007451AF" w:rsidRPr="008761F3">
        <w:t>informativo INF1</w:t>
      </w:r>
      <w:r w:rsidRPr="008761F3">
        <w:t>.</w:t>
      </w:r>
    </w:p>
    <w:p w14:paraId="63AACC75" w14:textId="6D99826D" w:rsidR="00606FFE" w:rsidRPr="008761F3" w:rsidRDefault="00606FFE" w:rsidP="00606FFE">
      <w:pPr>
        <w:pStyle w:val="Ttulo2"/>
      </w:pPr>
      <w:bookmarkStart w:id="7" w:name="_Toc136850881"/>
      <w:r w:rsidRPr="008761F3">
        <w:lastRenderedPageBreak/>
        <w:t>Coleta de dados</w:t>
      </w:r>
      <w:bookmarkEnd w:id="7"/>
    </w:p>
    <w:p w14:paraId="03D299A9" w14:textId="46820B17" w:rsidR="001645F9" w:rsidRDefault="001645F9" w:rsidP="001645F9">
      <w:pPr>
        <w:pStyle w:val="PargrafodaLista"/>
      </w:pPr>
      <w:r>
        <w:t>Os dados utilizados na composição do INF1 se referem</w:t>
      </w:r>
      <w:r w:rsidRPr="007E632A">
        <w:t xml:space="preserve"> </w:t>
      </w:r>
      <w:r w:rsidR="00485C5F">
        <w:t xml:space="preserve">a toda </w:t>
      </w:r>
      <w:r>
        <w:t xml:space="preserve">solicitação de </w:t>
      </w:r>
      <w:r w:rsidRPr="007E632A">
        <w:t>instalação, reparo e mudança de endereço</w:t>
      </w:r>
      <w:r>
        <w:t xml:space="preserve"> e serão provenientes de dados extraídos dos sistemas de </w:t>
      </w:r>
      <w:r w:rsidR="00485C5F">
        <w:t>registros de solicitações de</w:t>
      </w:r>
      <w:r>
        <w:t xml:space="preserve"> visitas técnicas das Prestadoras.</w:t>
      </w:r>
    </w:p>
    <w:p w14:paraId="189A4CB9" w14:textId="3514A7E1" w:rsidR="00D41F24" w:rsidRDefault="00D41F24" w:rsidP="00D41F24">
      <w:pPr>
        <w:pStyle w:val="PargrafodaLista"/>
      </w:pPr>
      <w:r w:rsidRPr="008761F3">
        <w:t>A coleta para cálculo do indicador INF</w:t>
      </w:r>
      <w:r w:rsidR="00966FCE" w:rsidRPr="008761F3">
        <w:t>1</w:t>
      </w:r>
      <w:r w:rsidRPr="008761F3">
        <w:t xml:space="preserve"> será proveniente </w:t>
      </w:r>
      <w:r w:rsidR="00357A35">
        <w:t>do seguinte arquivo</w:t>
      </w:r>
      <w:r w:rsidRPr="008761F3">
        <w:t>:</w:t>
      </w:r>
    </w:p>
    <w:p w14:paraId="6A3D44B6" w14:textId="77777777" w:rsidR="001645F9" w:rsidRDefault="001645F9" w:rsidP="001645F9">
      <w:pPr>
        <w:pStyle w:val="PargrafodaLista"/>
        <w:numPr>
          <w:ilvl w:val="0"/>
          <w:numId w:val="11"/>
        </w:numPr>
        <w:ind w:left="1069" w:hanging="76"/>
      </w:pPr>
      <w:bookmarkStart w:id="8" w:name="_Hlk85554283"/>
      <w:r>
        <w:t>Base</w:t>
      </w:r>
      <w:r w:rsidRPr="008761F3">
        <w:t xml:space="preserve"> de solicitações de </w:t>
      </w:r>
      <w:r>
        <w:t xml:space="preserve">visitas técnicas </w:t>
      </w:r>
      <w:bookmarkEnd w:id="8"/>
      <w:r w:rsidRPr="00421A82">
        <w:t xml:space="preserve">- que contém todos os </w:t>
      </w:r>
      <w:r>
        <w:t>registros</w:t>
      </w:r>
      <w:r w:rsidRPr="00421A82">
        <w:t xml:space="preserve"> de visitas técnicas </w:t>
      </w:r>
      <w:r>
        <w:t>solicitadas pelos usuários,</w:t>
      </w:r>
      <w:r w:rsidRPr="00421A82">
        <w:t xml:space="preserve"> para o mês de referência</w:t>
      </w:r>
      <w:r>
        <w:t xml:space="preserve">, se excetuando àqueles relativos a </w:t>
      </w:r>
      <w:r w:rsidRPr="005B5A23">
        <w:t>contratos empresariais que possuam nível de serviço livremente acordado entre as partes.</w:t>
      </w:r>
      <w:r w:rsidRPr="00C70790">
        <w:t xml:space="preserve"> </w:t>
      </w:r>
    </w:p>
    <w:p w14:paraId="7C042ED5" w14:textId="77777777" w:rsidR="00ED3AED" w:rsidRDefault="00ED3AED" w:rsidP="00ED3AED">
      <w:pPr>
        <w:pStyle w:val="PargrafodaLista"/>
        <w:ind w:firstLine="0"/>
      </w:pPr>
    </w:p>
    <w:p w14:paraId="69A4C253" w14:textId="6A164733" w:rsidR="00485C5F" w:rsidRDefault="00485C5F" w:rsidP="00485C5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Pr="003701F1">
        <w:rPr>
          <w:rFonts w:ascii="Century Schoolbook" w:eastAsia="Times New Roman" w:hAnsi="Century Schoolbook" w:cs="Segoe UI"/>
          <w:lang w:eastAsia="pt-BR"/>
        </w:rPr>
      </w:r>
      <w:r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 xml:space="preserve">dados de </w:t>
      </w:r>
      <w:r w:rsidR="00CC619F">
        <w:t>solicitações</w:t>
      </w:r>
      <w:r w:rsidRPr="00421A82">
        <w:t xml:space="preserve"> de visitas técnicas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70BFD55F" w14:textId="77777777" w:rsidR="00485C5F" w:rsidRDefault="00485C5F" w:rsidP="00485C5F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noProof/>
          <w:color w:val="auto"/>
          <w:sz w:val="22"/>
          <w:szCs w:val="22"/>
        </w:rPr>
        <w:drawing>
          <wp:inline distT="0" distB="0" distL="0" distR="0" wp14:anchorId="01CE8475" wp14:editId="6ABC31DA">
            <wp:extent cx="3857625" cy="11895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02" cy="119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99AF2" w14:textId="77777777" w:rsidR="00485C5F" w:rsidRDefault="00485C5F" w:rsidP="00485C5F">
      <w:pPr>
        <w:pStyle w:val="Legenda"/>
        <w:spacing w:after="0"/>
        <w:jc w:val="center"/>
      </w:pPr>
      <w:bookmarkStart w:id="9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- </w:t>
      </w:r>
      <w:r w:rsidRPr="007E688F">
        <w:t xml:space="preserve">Processo genérico de envio dos dados de </w:t>
      </w:r>
      <w:r>
        <w:t>solicitações</w:t>
      </w:r>
      <w:r w:rsidRPr="007E688F">
        <w:t xml:space="preserve"> de visitas técnicas</w:t>
      </w:r>
    </w:p>
    <w:p w14:paraId="4A92EE58" w14:textId="729540B7" w:rsidR="00485C5F" w:rsidRDefault="00485C5F" w:rsidP="00485C5F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10" w:name="_Hlk69234386"/>
      <w:r>
        <w:t>Ainda, c</w:t>
      </w:r>
      <w:r w:rsidRPr="003701F1">
        <w:t xml:space="preserve">onforme prevê o art. 21 do RQUAL, toda estrutura de coleta da </w:t>
      </w:r>
      <w:r>
        <w:t xml:space="preserve">Prestadora bem como </w:t>
      </w:r>
      <w:r w:rsidRPr="00963EE6">
        <w:t xml:space="preserve">dos sistemas de </w:t>
      </w:r>
      <w:r w:rsidR="00CC619F">
        <w:t>registro de solicitações</w:t>
      </w:r>
      <w:r w:rsidRPr="007E632A">
        <w:t xml:space="preserve"> de visitas técnicas de cada </w:t>
      </w:r>
      <w:r>
        <w:t>Prestadora</w:t>
      </w:r>
      <w:r w:rsidRPr="003701F1">
        <w:t>, deve ser documentada e disponibilizada à ESAQ, contendo os métodos, ferramentas utilizadas para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</w:t>
      </w:r>
      <w:r w:rsidR="00CC619F">
        <w:rPr>
          <w:rFonts w:ascii="Century Schoolbook" w:eastAsia="Times New Roman" w:hAnsi="Century Schoolbook" w:cs="Segoe UI"/>
          <w:lang w:eastAsia="pt-BR"/>
        </w:rPr>
        <w:t>controle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de visitas técnicas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lang w:eastAsia="pt-BR"/>
        </w:rPr>
        <w:t>Prestadora</w:t>
      </w:r>
      <w:r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8761F3" w:rsidRDefault="00554EF8" w:rsidP="00554EF8">
      <w:pPr>
        <w:pStyle w:val="Ttulo3"/>
      </w:pPr>
      <w:bookmarkStart w:id="11" w:name="_Toc80027544"/>
      <w:bookmarkStart w:id="12" w:name="_Toc80027545"/>
      <w:bookmarkStart w:id="13" w:name="_Toc80027546"/>
      <w:bookmarkStart w:id="14" w:name="_Toc80027547"/>
      <w:bookmarkStart w:id="15" w:name="_Toc80027548"/>
      <w:bookmarkStart w:id="16" w:name="_Toc80027549"/>
      <w:bookmarkStart w:id="17" w:name="_Toc80027550"/>
      <w:bookmarkStart w:id="18" w:name="_Toc80027551"/>
      <w:bookmarkStart w:id="19" w:name="_Toc80027552"/>
      <w:bookmarkStart w:id="20" w:name="_Toc80027553"/>
      <w:bookmarkStart w:id="21" w:name="_Toc80027554"/>
      <w:bookmarkStart w:id="22" w:name="_Toc80027555"/>
      <w:bookmarkStart w:id="23" w:name="_Toc80027556"/>
      <w:bookmarkStart w:id="24" w:name="_Toc80027557"/>
      <w:bookmarkStart w:id="25" w:name="_Toc36146249"/>
      <w:bookmarkStart w:id="26" w:name="_Toc36146456"/>
      <w:bookmarkStart w:id="27" w:name="_Toc36146546"/>
      <w:bookmarkStart w:id="28" w:name="_Toc36146636"/>
      <w:bookmarkStart w:id="29" w:name="_Hlk35531034"/>
      <w:bookmarkStart w:id="30" w:name="_Toc13685088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761F3">
        <w:t>Plano Amostral</w:t>
      </w:r>
      <w:r w:rsidR="00FE74DA" w:rsidRPr="008761F3">
        <w:t xml:space="preserve"> prévio</w:t>
      </w:r>
      <w:bookmarkEnd w:id="30"/>
    </w:p>
    <w:p w14:paraId="1FDFC65C" w14:textId="0DC2D4C0" w:rsidR="00732B34" w:rsidRPr="008761F3" w:rsidRDefault="00732B34" w:rsidP="00732B34">
      <w:pPr>
        <w:pStyle w:val="PargrafodaLista"/>
        <w:rPr>
          <w:u w:color="FFFF00"/>
        </w:rPr>
      </w:pPr>
      <w:r w:rsidRPr="008761F3">
        <w:t xml:space="preserve"> NÃO APLICÁVEL - </w:t>
      </w:r>
      <w:r w:rsidR="00485C5F" w:rsidRPr="00963EE6">
        <w:t>Para o IN</w:t>
      </w:r>
      <w:r w:rsidR="00485C5F">
        <w:t>F1</w:t>
      </w:r>
      <w:r w:rsidR="00485C5F" w:rsidRPr="00963EE6">
        <w:t xml:space="preserve"> serão coletados os dados referentes a todas as solicitações de serviços (instalação, reparo e mudança de endereço) registradas para acessos individuais</w:t>
      </w:r>
      <w:r w:rsidR="00485C5F">
        <w:t>, independente de agendamento</w:t>
      </w:r>
      <w:r w:rsidR="00485C5F" w:rsidRPr="00963EE6">
        <w:t>.</w:t>
      </w:r>
    </w:p>
    <w:p w14:paraId="4827E220" w14:textId="19941398" w:rsidR="00DC3732" w:rsidRPr="008761F3" w:rsidRDefault="00DC3732" w:rsidP="00DC3732">
      <w:pPr>
        <w:pStyle w:val="Ttulo3"/>
      </w:pPr>
      <w:bookmarkStart w:id="31" w:name="_Toc136850883"/>
      <w:r w:rsidRPr="008761F3">
        <w:t xml:space="preserve">Base de </w:t>
      </w:r>
      <w:r w:rsidR="00C258B5" w:rsidRPr="008761F3">
        <w:t>D</w:t>
      </w:r>
      <w:r w:rsidRPr="008761F3">
        <w:t xml:space="preserve">ados </w:t>
      </w:r>
      <w:r w:rsidR="00C258B5" w:rsidRPr="008761F3">
        <w:t>C</w:t>
      </w:r>
      <w:r w:rsidRPr="008761F3">
        <w:t>oletados</w:t>
      </w:r>
      <w:bookmarkEnd w:id="31"/>
    </w:p>
    <w:p w14:paraId="6C6A83EC" w14:textId="6EC04C75" w:rsidR="00872857" w:rsidRDefault="00872857" w:rsidP="00E0669C">
      <w:pPr>
        <w:pStyle w:val="PargrafodaLista"/>
      </w:pPr>
      <w:bookmarkStart w:id="32" w:name="_Hlk35531052"/>
      <w:r w:rsidRPr="008761F3">
        <w:t xml:space="preserve">A coleta da </w:t>
      </w:r>
      <w:r w:rsidR="007B1B22" w:rsidRPr="008761F3">
        <w:t xml:space="preserve">Base de </w:t>
      </w:r>
      <w:r w:rsidR="007B1B22" w:rsidRPr="00AE44A3">
        <w:t>solicitações de visitas técnicas</w:t>
      </w:r>
      <w:r w:rsidR="007B1B22" w:rsidRPr="008761F3">
        <w:t xml:space="preserve"> </w:t>
      </w:r>
      <w:r w:rsidRPr="008761F3">
        <w:t>é de responsabilidade de cada Prestadora, devendo ser reportada à ESAQ, tod</w:t>
      </w:r>
      <w:r w:rsidR="007376B8" w:rsidRPr="008761F3">
        <w:t>a</w:t>
      </w:r>
      <w:r w:rsidRPr="008761F3">
        <w:t xml:space="preserve">s </w:t>
      </w:r>
      <w:r w:rsidR="007376B8" w:rsidRPr="008761F3">
        <w:t>a</w:t>
      </w:r>
      <w:r w:rsidRPr="008761F3">
        <w:t xml:space="preserve">s </w:t>
      </w:r>
      <w:r w:rsidR="007376B8" w:rsidRPr="008761F3">
        <w:t>solicitações</w:t>
      </w:r>
      <w:r w:rsidRPr="008761F3">
        <w:t xml:space="preserve"> </w:t>
      </w:r>
      <w:r w:rsidR="00485C5F">
        <w:t xml:space="preserve">citadas </w:t>
      </w:r>
      <w:r w:rsidR="004037D0">
        <w:t xml:space="preserve">com </w:t>
      </w:r>
      <w:r w:rsidR="004037D0" w:rsidRPr="00FA3E6C">
        <w:t xml:space="preserve">data e hora do fechamento da solicitação </w:t>
      </w:r>
      <w:r w:rsidRPr="008761F3">
        <w:t>registrad</w:t>
      </w:r>
      <w:r w:rsidR="0082020A" w:rsidRPr="008761F3">
        <w:t>a</w:t>
      </w:r>
      <w:r w:rsidRPr="008761F3">
        <w:t xml:space="preserve"> </w:t>
      </w:r>
      <w:r w:rsidR="001F37F9">
        <w:t>no</w:t>
      </w:r>
      <w:r w:rsidRPr="008761F3">
        <w:t xml:space="preserve"> mês de referência</w:t>
      </w:r>
      <w:bookmarkStart w:id="33" w:name="_Hlk90281910"/>
      <w:r w:rsidR="00ED3AED">
        <w:t>, excetuando</w:t>
      </w:r>
      <w:r w:rsidR="00703320">
        <w:t>-se</w:t>
      </w:r>
      <w:r w:rsidR="00ED3AED">
        <w:t xml:space="preserve"> apenas àqueles relativos a </w:t>
      </w:r>
      <w:r w:rsidR="00ED3AED" w:rsidRPr="00FA3E6C">
        <w:t>contratos empresariais que possuam nível de serviço livremente acordado entre as partes.</w:t>
      </w:r>
      <w:bookmarkEnd w:id="33"/>
    </w:p>
    <w:p w14:paraId="76212C28" w14:textId="77777777" w:rsidR="00485C5F" w:rsidRPr="00AE44A3" w:rsidRDefault="00485C5F" w:rsidP="00485C5F">
      <w:pPr>
        <w:pStyle w:val="PargrafodaLista"/>
      </w:pPr>
      <w:r w:rsidRPr="00AE44A3">
        <w:lastRenderedPageBreak/>
        <w:t>Os dados das solicitações devem refletir os registros de todas as solicitações registradas pelos usuários de instalação (ativação do serviço), mudança de endereço e reparo (manutenção) de cada prestadora em seus respectivos sistemas, e que foi necessária a realização de visita técnica presencial. Dessa forma, eventuais reparos que tenham sido realizados remotamente não fazem parte do escopo de coleta dos indicadores citados, devido a não realização de visita técnica presencial.</w:t>
      </w:r>
    </w:p>
    <w:p w14:paraId="0F889AA9" w14:textId="101D05F2" w:rsidR="000E77AA" w:rsidRPr="008761F3" w:rsidRDefault="00485C5F" w:rsidP="000E77AA">
      <w:pPr>
        <w:pStyle w:val="PargrafodaLista"/>
      </w:pPr>
      <w:r w:rsidRPr="00AE44A3">
        <w:t xml:space="preserve">Objetiva-se no indicador </w:t>
      </w:r>
      <w:r w:rsidR="000E77AA" w:rsidRPr="008761F3">
        <w:t xml:space="preserve">representar a eficiência da </w:t>
      </w:r>
      <w:r w:rsidR="000E77AA">
        <w:t>P</w:t>
      </w:r>
      <w:r w:rsidR="000E77AA" w:rsidRPr="008761F3">
        <w:t>restadora para atender às demandas de visitas técnicas solicitadas</w:t>
      </w:r>
      <w:r w:rsidR="000E77AA">
        <w:t>.</w:t>
      </w:r>
    </w:p>
    <w:p w14:paraId="243AD2D6" w14:textId="77777777" w:rsidR="00872857" w:rsidRPr="008761F3" w:rsidRDefault="00872857" w:rsidP="00330738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4" w:name="_Toc73465688"/>
      <w:bookmarkStart w:id="35" w:name="_Toc136850884"/>
      <w:r w:rsidRPr="008761F3">
        <w:t>Campos da Base de Dados Coletados</w:t>
      </w:r>
      <w:bookmarkEnd w:id="34"/>
      <w:bookmarkEnd w:id="35"/>
    </w:p>
    <w:p w14:paraId="4CA66792" w14:textId="62C31672" w:rsidR="0003341E" w:rsidRPr="008761F3" w:rsidRDefault="00872857" w:rsidP="0003341E">
      <w:pPr>
        <w:pStyle w:val="PargrafodaLista"/>
      </w:pPr>
      <w:r w:rsidRPr="008761F3">
        <w:t xml:space="preserve">Os campos existentes no arquivo com a Base de </w:t>
      </w:r>
      <w:r w:rsidR="000E77AA" w:rsidRPr="00AE44A3">
        <w:t>solicitações de visitas técnicas</w:t>
      </w:r>
      <w:r w:rsidRPr="008761F3">
        <w:t xml:space="preserve"> são os apresentados na</w:t>
      </w:r>
      <w:r w:rsidR="00C2177A" w:rsidRPr="008761F3">
        <w:t xml:space="preserve"> </w:t>
      </w:r>
      <w:r w:rsidR="00C2177A" w:rsidRPr="008761F3">
        <w:fldChar w:fldCharType="begin"/>
      </w:r>
      <w:r w:rsidR="00C2177A" w:rsidRPr="008761F3">
        <w:instrText xml:space="preserve"> REF _Ref80024510 \h </w:instrText>
      </w:r>
      <w:r w:rsidR="008761F3">
        <w:instrText xml:space="preserve"> \* MERGEFORMAT </w:instrText>
      </w:r>
      <w:r w:rsidR="00C2177A" w:rsidRPr="008761F3">
        <w:fldChar w:fldCharType="separate"/>
      </w:r>
      <w:r w:rsidR="00C2177A" w:rsidRPr="008761F3">
        <w:t xml:space="preserve">Tabela </w:t>
      </w:r>
      <w:r w:rsidR="00C2177A" w:rsidRPr="008761F3">
        <w:rPr>
          <w:noProof/>
        </w:rPr>
        <w:t>2</w:t>
      </w:r>
      <w:r w:rsidR="00C2177A" w:rsidRPr="008761F3">
        <w:fldChar w:fldCharType="end"/>
      </w:r>
      <w:r w:rsidR="0003341E" w:rsidRPr="008761F3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051"/>
        <w:gridCol w:w="4537"/>
        <w:gridCol w:w="1910"/>
      </w:tblGrid>
      <w:tr w:rsidR="002669B7" w:rsidRPr="008761F3" w14:paraId="4A2B68C6" w14:textId="77777777" w:rsidTr="00347C4E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49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41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70" w:type="pct"/>
            <w:shd w:val="clear" w:color="auto" w:fill="D3DCE3" w:themeFill="accent2" w:themeFillTint="66"/>
            <w:vAlign w:val="center"/>
          </w:tcPr>
          <w:p w14:paraId="193966D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7376B8" w:rsidRPr="008761F3" w14:paraId="2DC6B2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49" w:type="pct"/>
            <w:noWrap/>
            <w:vAlign w:val="center"/>
          </w:tcPr>
          <w:p w14:paraId="2B2E599C" w14:textId="536A4DC0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541" w:type="pct"/>
            <w:noWrap/>
            <w:vAlign w:val="center"/>
          </w:tcPr>
          <w:p w14:paraId="2C30707E" w14:textId="71410707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</w:p>
        </w:tc>
        <w:tc>
          <w:tcPr>
            <w:tcW w:w="1070" w:type="pct"/>
            <w:vAlign w:val="center"/>
          </w:tcPr>
          <w:p w14:paraId="59585BC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F5BB9F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49" w:type="pct"/>
            <w:noWrap/>
            <w:vAlign w:val="center"/>
          </w:tcPr>
          <w:p w14:paraId="7F7AE2E1" w14:textId="14B9F02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541" w:type="pct"/>
            <w:noWrap/>
            <w:vAlign w:val="center"/>
          </w:tcPr>
          <w:p w14:paraId="285ED204" w14:textId="7D91A863" w:rsidR="007376B8" w:rsidRPr="00FD29B8" w:rsidRDefault="001173B9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ou STVA</w:t>
            </w:r>
          </w:p>
        </w:tc>
        <w:tc>
          <w:tcPr>
            <w:tcW w:w="1070" w:type="pct"/>
            <w:vAlign w:val="center"/>
          </w:tcPr>
          <w:p w14:paraId="58ABBC18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9107219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17682D3" w14:textId="04DFA575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541" w:type="pct"/>
            <w:noWrap/>
            <w:vAlign w:val="center"/>
          </w:tcPr>
          <w:p w14:paraId="0A859007" w14:textId="65C5CC06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0F318EF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5D7BAD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7808BBD3" w14:textId="1B35CEE9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ID_DA_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SOLICITA</w:t>
            </w:r>
            <w:r w:rsidR="00015618">
              <w:rPr>
                <w:rFonts w:ascii="Calibri" w:eastAsia="Times New Roman" w:hAnsi="Calibri" w:cs="Calibri"/>
                <w:lang w:eastAsia="pt-BR"/>
              </w:rPr>
              <w:t>CA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O</w:t>
            </w:r>
            <w:r w:rsidRPr="008761F3">
              <w:rPr>
                <w:rFonts w:ascii="Calibri" w:eastAsia="Times New Roman" w:hAnsi="Calibri" w:cs="Calibri"/>
                <w:lang w:eastAsia="pt-BR"/>
              </w:rPr>
              <w:t>_PROTOCOLO</w:t>
            </w:r>
          </w:p>
        </w:tc>
        <w:tc>
          <w:tcPr>
            <w:tcW w:w="2541" w:type="pct"/>
            <w:noWrap/>
            <w:vAlign w:val="center"/>
          </w:tcPr>
          <w:p w14:paraId="021A82B2" w14:textId="50B49A02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solicitação 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de visita técnica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sistema de atendimento ao consumidor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E148FA6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7150867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6662FA36" w14:textId="438BE0F0" w:rsidR="007376B8" w:rsidRPr="00FD29B8" w:rsidRDefault="008C0C2F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541" w:type="pct"/>
            <w:noWrap/>
            <w:vAlign w:val="center"/>
          </w:tcPr>
          <w:p w14:paraId="7E25D6DC" w14:textId="536C526C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CB0AFAF" w14:textId="68412E7A" w:rsidR="007376B8" w:rsidRPr="00FD29B8" w:rsidRDefault="00136500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B1C86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49" w:type="pct"/>
            <w:noWrap/>
            <w:vAlign w:val="center"/>
          </w:tcPr>
          <w:p w14:paraId="12ED42AE" w14:textId="39D3533B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hAnsi="Calibri" w:cs="Calibri"/>
              </w:rPr>
              <w:t>ID_MUNICIPIO</w:t>
            </w:r>
          </w:p>
        </w:tc>
        <w:tc>
          <w:tcPr>
            <w:tcW w:w="2541" w:type="pct"/>
            <w:noWrap/>
          </w:tcPr>
          <w:p w14:paraId="3323D54B" w14:textId="5C7D7131" w:rsidR="007376B8" w:rsidRPr="00FD29B8" w:rsidRDefault="007376B8" w:rsidP="007376B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00BA6E0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14AEFE0" w14:textId="77777777" w:rsidTr="00AB69EE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49" w:type="pct"/>
            <w:noWrap/>
            <w:vAlign w:val="center"/>
          </w:tcPr>
          <w:p w14:paraId="4FD2D45C" w14:textId="6459D4B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29B8">
              <w:rPr>
                <w:rFonts w:ascii="Calibri" w:hAnsi="Calibri" w:cs="Calibri"/>
              </w:rPr>
              <w:t>CEP</w:t>
            </w:r>
          </w:p>
        </w:tc>
        <w:tc>
          <w:tcPr>
            <w:tcW w:w="2541" w:type="pct"/>
            <w:noWrap/>
            <w:vAlign w:val="center"/>
          </w:tcPr>
          <w:p w14:paraId="6629B353" w14:textId="7D4BB576" w:rsidR="007376B8" w:rsidRPr="00FD29B8" w:rsidRDefault="009830AD" w:rsidP="00AB69E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 (de todos os municípios)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451A5AD1" w14:textId="1CE65760" w:rsidR="00AB69EE" w:rsidRDefault="00E51411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Condicionado </w:t>
            </w:r>
          </w:p>
          <w:p w14:paraId="68D15230" w14:textId="756BD6BF" w:rsidR="007376B8" w:rsidRPr="00FD29B8" w:rsidRDefault="00E51411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B69EE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DE426F" w:rsidRPr="008761F3" w14:paraId="27545386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49" w:type="pct"/>
            <w:noWrap/>
            <w:vAlign w:val="center"/>
          </w:tcPr>
          <w:p w14:paraId="47A943CE" w14:textId="00F97ECE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541" w:type="pct"/>
            <w:noWrap/>
            <w:vAlign w:val="center"/>
          </w:tcPr>
          <w:p w14:paraId="439B15F8" w14:textId="57225A33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3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DD5809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70" w:type="pct"/>
            <w:vAlign w:val="center"/>
          </w:tcPr>
          <w:p w14:paraId="2FA6A6A8" w14:textId="5BEB2B6B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C2397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49" w:type="pct"/>
            <w:noWrap/>
            <w:vAlign w:val="center"/>
          </w:tcPr>
          <w:p w14:paraId="662160EE" w14:textId="57C4341F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541" w:type="pct"/>
            <w:noWrap/>
            <w:vAlign w:val="center"/>
          </w:tcPr>
          <w:p w14:paraId="2990784F" w14:textId="0A93973C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DD58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70" w:type="pct"/>
            <w:vAlign w:val="center"/>
          </w:tcPr>
          <w:p w14:paraId="26642D1E" w14:textId="5B1D9231" w:rsidR="00DE426F" w:rsidRPr="00FD29B8" w:rsidRDefault="00E51411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DE426F" w:rsidRPr="008761F3" w14:paraId="6FA9A970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5F4F2E38" w14:textId="4751980C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49" w:type="pct"/>
            <w:noWrap/>
            <w:vAlign w:val="center"/>
          </w:tcPr>
          <w:p w14:paraId="7BAD0065" w14:textId="3FD8B9E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Calibri" w:hAnsi="Calibri" w:cs="Calibri"/>
              </w:rPr>
              <w:t>DATA_E_HORA_DA_SOLICITACAO</w:t>
            </w:r>
          </w:p>
        </w:tc>
        <w:tc>
          <w:tcPr>
            <w:tcW w:w="2541" w:type="pct"/>
            <w:noWrap/>
            <w:vAlign w:val="center"/>
          </w:tcPr>
          <w:p w14:paraId="36F50BAB" w14:textId="332F53E3" w:rsidR="00DE426F" w:rsidRPr="008761F3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Calibri" w:hAnsi="Calibri" w:cs="Calibri"/>
                <w:sz w:val="20"/>
                <w:szCs w:val="20"/>
              </w:rPr>
              <w:t>Data e hora da solicitação realizada pelo consumidor no formato dd/mm/aaaa HH:MM:SS</w:t>
            </w:r>
            <w:r w:rsidR="00B728F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71CD6507" w14:textId="373F4A89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1966D4A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398408A" w14:textId="5727BF92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49" w:type="pct"/>
            <w:noWrap/>
            <w:vAlign w:val="center"/>
          </w:tcPr>
          <w:p w14:paraId="02F0A296" w14:textId="0CE14F19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DATA_E_HORA_FECHAMENTO_SOLICITACAO</w:t>
            </w:r>
          </w:p>
        </w:tc>
        <w:tc>
          <w:tcPr>
            <w:tcW w:w="2541" w:type="pct"/>
            <w:noWrap/>
            <w:vAlign w:val="center"/>
          </w:tcPr>
          <w:p w14:paraId="649A0DA9" w14:textId="39B203E2" w:rsidR="00DE426F" w:rsidRPr="008761F3" w:rsidRDefault="00DE426F" w:rsidP="00DE426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do fechamento da solicitação no formato dd/mm/aaaa HH:MM:SS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50AFCF1" w14:textId="44D780E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9E795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6542962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49" w:type="pct"/>
            <w:noWrap/>
            <w:vAlign w:val="center"/>
          </w:tcPr>
          <w:p w14:paraId="7971CC28" w14:textId="540B0676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541" w:type="pct"/>
            <w:noWrap/>
            <w:vAlign w:val="center"/>
          </w:tcPr>
          <w:p w14:paraId="1DB2042F" w14:textId="16A3F80B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Campo contento o resultado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solicitação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técnica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Cancelada Cliente, Cancelada Prestadora,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Executada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157370C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E87916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145152AB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8792C86" w14:textId="6D4B283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541" w:type="pct"/>
            <w:noWrap/>
            <w:vAlign w:val="center"/>
          </w:tcPr>
          <w:p w14:paraId="7BADC8F3" w14:textId="03744184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502FBED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7605DA7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54FE9A2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53A7A67E" w14:textId="5B9C8118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541" w:type="pct"/>
            <w:noWrap/>
            <w:vAlign w:val="center"/>
          </w:tcPr>
          <w:p w14:paraId="61AB220A" w14:textId="7F777605" w:rsidR="00DE426F" w:rsidRPr="00FD29B8" w:rsidRDefault="00DE426F" w:rsidP="00DE426F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Campo de observação registrada a respeito da solicitação (campo de texto livre) </w:t>
            </w:r>
            <w:r w:rsidR="0071686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 não obrigatório.</w:t>
            </w:r>
          </w:p>
        </w:tc>
        <w:tc>
          <w:tcPr>
            <w:tcW w:w="1070" w:type="pct"/>
            <w:vAlign w:val="center"/>
          </w:tcPr>
          <w:p w14:paraId="7D45B38B" w14:textId="77777777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DE426F" w:rsidRPr="008761F3" w14:paraId="443C8E87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2D834AA" w14:textId="58377DB0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7B693977" w14:textId="3A239A3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2541" w:type="pct"/>
            <w:noWrap/>
            <w:vAlign w:val="center"/>
          </w:tcPr>
          <w:p w14:paraId="0ECE9706" w14:textId="32DFF288" w:rsidR="00A20AEE" w:rsidRPr="008761F3" w:rsidRDefault="00DE426F" w:rsidP="0084323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 o tempo total</w:t>
            </w:r>
            <w:r w:rsidR="00875A7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em minutos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 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no indicador por motivo cliente.</w:t>
            </w:r>
            <w:r w:rsidR="0084323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Para este campo n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ão será feito nenhum batimento, campo opcional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 sem regra de descarte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26848059" w14:textId="30CFFF91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lastRenderedPageBreak/>
              <w:t>Opcional</w:t>
            </w:r>
          </w:p>
        </w:tc>
      </w:tr>
      <w:tr w:rsidR="0022445A" w:rsidRPr="008761F3" w14:paraId="62BDB50B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FC24C6B" w14:textId="03C43049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149" w:type="pct"/>
            <w:noWrap/>
            <w:vAlign w:val="center"/>
          </w:tcPr>
          <w:p w14:paraId="7BFA6D06" w14:textId="5FC00306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541" w:type="pct"/>
            <w:noWrap/>
            <w:vAlign w:val="center"/>
          </w:tcPr>
          <w:p w14:paraId="51357C4F" w14:textId="6440EF12" w:rsidR="0022445A" w:rsidRPr="0046150E" w:rsidRDefault="0022445A" w:rsidP="0022445A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  <w:tc>
          <w:tcPr>
            <w:tcW w:w="1070" w:type="pct"/>
            <w:vAlign w:val="center"/>
          </w:tcPr>
          <w:p w14:paraId="0BEEC9BB" w14:textId="2A2062FA" w:rsidR="0022445A" w:rsidRPr="00FD29B8" w:rsidRDefault="0022445A" w:rsidP="0022445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0D6870EC" w14:textId="5112B2BE" w:rsidR="00C2177A" w:rsidRPr="008761F3" w:rsidRDefault="00C2177A" w:rsidP="00FD29B8">
      <w:pPr>
        <w:pStyle w:val="Legenda"/>
        <w:jc w:val="center"/>
      </w:pPr>
      <w:bookmarkStart w:id="36" w:name="_Ref80024510"/>
      <w:bookmarkStart w:id="37" w:name="_Ref35868313"/>
      <w:bookmarkStart w:id="38" w:name="_Ref35868307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2</w:t>
      </w:r>
      <w:r>
        <w:fldChar w:fldCharType="end"/>
      </w:r>
      <w:bookmarkEnd w:id="36"/>
      <w:r w:rsidRPr="008761F3">
        <w:t xml:space="preserve"> - </w:t>
      </w:r>
      <w:r w:rsidR="00B728FC">
        <w:t xml:space="preserve">Campos </w:t>
      </w:r>
      <w:r w:rsidR="00B728FC" w:rsidRPr="009917A5">
        <w:t xml:space="preserve">Base de Dados Coletados </w:t>
      </w:r>
      <w:r w:rsidR="00B728FC">
        <w:t>- A</w:t>
      </w:r>
      <w:r w:rsidR="00B728FC" w:rsidRPr="00953968">
        <w:t xml:space="preserve">rquivo </w:t>
      </w:r>
      <w:r w:rsidR="0021774E" w:rsidRPr="00953968">
        <w:t xml:space="preserve">Base de </w:t>
      </w:r>
      <w:r w:rsidR="0021774E" w:rsidRPr="008761F3">
        <w:t xml:space="preserve">solicitações de </w:t>
      </w:r>
      <w:r w:rsidR="0021774E">
        <w:t>visitas técnicas</w:t>
      </w:r>
    </w:p>
    <w:bookmarkEnd w:id="37"/>
    <w:bookmarkEnd w:id="38"/>
    <w:p w14:paraId="036A4EB0" w14:textId="1B4EC1C0" w:rsidR="000E5D31" w:rsidRDefault="000E5D31" w:rsidP="000E5D31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376B9C85" w14:textId="30F210D9" w:rsidR="008316CC" w:rsidRDefault="008316CC" w:rsidP="000E5D31">
      <w:pPr>
        <w:pStyle w:val="PargrafodaLista"/>
      </w:pPr>
      <w:r w:rsidRPr="008316CC">
        <w:t>É recomendável que a extração de dados use</w:t>
      </w:r>
      <w:r>
        <w:t>,</w:t>
      </w:r>
      <w:r w:rsidRPr="008316CC">
        <w:t xml:space="preserve"> como referência o mês de referência dos registros</w:t>
      </w:r>
      <w:r>
        <w:t>,</w:t>
      </w:r>
      <w:r w:rsidRPr="008316CC">
        <w:t xml:space="preserve"> o campo</w:t>
      </w:r>
      <w:r>
        <w:t xml:space="preserve"> </w:t>
      </w:r>
      <w:r w:rsidRPr="008316CC">
        <w:t>DATA_E_HORA_FECHAMENTO_SOLICITACAO.</w:t>
      </w:r>
    </w:p>
    <w:p w14:paraId="177791CF" w14:textId="21AD2788" w:rsidR="00483245" w:rsidRDefault="00483245" w:rsidP="00483245">
      <w:pPr>
        <w:pStyle w:val="PargrafodaLista"/>
      </w:pPr>
      <w:r w:rsidRPr="0038027B">
        <w:t>Será adotado o gabarito de oferta para identificação da oferta de serviço d</w:t>
      </w:r>
      <w:r>
        <w:t>e cada Prestadora</w:t>
      </w:r>
      <w:r w:rsidRPr="0038027B">
        <w:t>, utilizando as regras definidas para este fim.</w:t>
      </w:r>
      <w:r>
        <w:t xml:space="preserve"> </w:t>
      </w:r>
      <w:r w:rsidRPr="002669B7">
        <w:t xml:space="preserve">Todos os municípios em que a </w:t>
      </w:r>
      <w:r>
        <w:t>Prestadora</w:t>
      </w:r>
      <w:r w:rsidRPr="002669B7">
        <w:t xml:space="preserve"> estiver identificada no gabarito de oferta para determinado serviço, deverá constar com um respectivo resultado calculado para o IN</w:t>
      </w:r>
      <w:r>
        <w:t xml:space="preserve">F1, entretanto, a coleta/extração de dados por parte da Prestadora não deve estar sob hipótese alguma delimitada sistematicamente para os municípios constantes do gabarito de oferta. </w:t>
      </w:r>
    </w:p>
    <w:p w14:paraId="569F0DED" w14:textId="77777777" w:rsidR="00483245" w:rsidRDefault="00483245" w:rsidP="00483245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9" w:name="_Toc73465689"/>
      <w:bookmarkStart w:id="40" w:name="_Toc73118420"/>
      <w:bookmarkStart w:id="41" w:name="_Toc81326512"/>
      <w:bookmarkStart w:id="42" w:name="_Toc136850885"/>
      <w:r>
        <w:t>Descritivo de alguns campos da Base de Dados Coletados</w:t>
      </w:r>
      <w:bookmarkEnd w:id="39"/>
      <w:bookmarkEnd w:id="40"/>
      <w:bookmarkEnd w:id="41"/>
      <w:bookmarkEnd w:id="42"/>
    </w:p>
    <w:p w14:paraId="2EE6136B" w14:textId="79B34229" w:rsidR="00483245" w:rsidRDefault="00483245" w:rsidP="00483245">
      <w:pPr>
        <w:pStyle w:val="PargrafodaLista"/>
      </w:pPr>
      <w:r>
        <w:t>Abaixo alguns detalhes referentes a alguns dos campos listados:</w:t>
      </w:r>
    </w:p>
    <w:p w14:paraId="6CFE241D" w14:textId="77777777" w:rsidR="00B728FC" w:rsidRDefault="00B728FC" w:rsidP="00483245">
      <w:pPr>
        <w:pStyle w:val="PargrafodaLista"/>
      </w:pPr>
    </w:p>
    <w:p w14:paraId="041A22BC" w14:textId="77777777" w:rsidR="00B728FC" w:rsidRDefault="00B728FC" w:rsidP="00B728F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55176019" w14:textId="77777777" w:rsidR="00B728FC" w:rsidRDefault="00B728FC" w:rsidP="00483245">
      <w:pPr>
        <w:pStyle w:val="PargrafodaLista"/>
      </w:pPr>
    </w:p>
    <w:p w14:paraId="61EBEE80" w14:textId="0FCF2DD6" w:rsidR="00B728FC" w:rsidRDefault="00B728FC" w:rsidP="00B728FC">
      <w:pPr>
        <w:pStyle w:val="PargrafodaLista"/>
        <w:ind w:firstLine="0"/>
      </w:pPr>
      <w:r w:rsidRPr="00893AA5">
        <w:t>CATEGORIA_DO_CLIENTE</w:t>
      </w:r>
      <w:r>
        <w:t>: a</w:t>
      </w:r>
      <w:r w:rsidRPr="002669B7">
        <w:t xml:space="preserve">s solicitações </w:t>
      </w:r>
      <w:r>
        <w:t xml:space="preserve">relativas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>
        <w:t xml:space="preserve">ou </w:t>
      </w:r>
      <w:r w:rsidRPr="00084249">
        <w:t>a não constar nos registros da Base de Dados Coletados repassada à ESAQ</w:t>
      </w:r>
      <w:r>
        <w:t>, OU ENTÃO informado mediante a identificação sob o item ‘</w:t>
      </w:r>
      <w:r w:rsidRPr="00E93A2A">
        <w:t>Contrato Empresarial (4)’</w:t>
      </w:r>
      <w:r>
        <w:t xml:space="preserve"> no campo </w:t>
      </w:r>
      <w:r w:rsidRPr="00893AA5">
        <w:t>CATEGORIA_DO_CLIENTE</w:t>
      </w:r>
      <w:r>
        <w:t xml:space="preserve">. </w:t>
      </w:r>
    </w:p>
    <w:p w14:paraId="1A1E34A0" w14:textId="13D5955A" w:rsidR="00ED6EB0" w:rsidRDefault="00ED6EB0" w:rsidP="00B728FC">
      <w:pPr>
        <w:pStyle w:val="PargrafodaLista"/>
        <w:ind w:firstLine="0"/>
      </w:pPr>
    </w:p>
    <w:p w14:paraId="03CF4C28" w14:textId="187E40E3" w:rsidR="00ED6EB0" w:rsidRDefault="00ED6EB0" w:rsidP="00B728FC">
      <w:pPr>
        <w:pStyle w:val="PargrafodaLista"/>
        <w:ind w:firstLine="0"/>
        <w:rPr>
          <w:color w:val="000000" w:themeColor="text1"/>
        </w:rPr>
      </w:pPr>
      <w:r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FF53EA">
        <w:rPr>
          <w:color w:val="000000" w:themeColor="text1"/>
        </w:rPr>
        <w:t xml:space="preserve">de extração bruta (ou seja, sem tratamento posterior) </w:t>
      </w:r>
      <w:r>
        <w:rPr>
          <w:color w:val="000000" w:themeColor="text1"/>
        </w:rPr>
        <w:t>da árvore de opções utilizada pela Prestadora</w:t>
      </w:r>
      <w:r w:rsidR="00FF53EA">
        <w:rPr>
          <w:color w:val="000000" w:themeColor="text1"/>
        </w:rPr>
        <w:t xml:space="preserve"> em seus sistemas próprios</w:t>
      </w:r>
      <w:r>
        <w:rPr>
          <w:color w:val="000000" w:themeColor="text1"/>
        </w:rPr>
        <w:t xml:space="preserve">. </w:t>
      </w:r>
    </w:p>
    <w:p w14:paraId="73487643" w14:textId="3DEDDBA8" w:rsidR="0022445A" w:rsidRDefault="0022445A" w:rsidP="00B728FC">
      <w:pPr>
        <w:pStyle w:val="PargrafodaLista"/>
        <w:ind w:firstLine="0"/>
        <w:rPr>
          <w:color w:val="000000" w:themeColor="text1"/>
        </w:rPr>
      </w:pPr>
    </w:p>
    <w:p w14:paraId="6910847C" w14:textId="24C83527" w:rsidR="0022445A" w:rsidRPr="0022445A" w:rsidRDefault="0022445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 xml:space="preserve">º interno da Prestadora para </w:t>
      </w:r>
      <w:r w:rsidRPr="007439A0">
        <w:rPr>
          <w:color w:val="000000" w:themeColor="text1"/>
        </w:rPr>
        <w:lastRenderedPageBreak/>
        <w:t>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29DFD12B" w14:textId="079485E9" w:rsidR="00875A7A" w:rsidRDefault="00875A7A" w:rsidP="00B728FC">
      <w:pPr>
        <w:pStyle w:val="PargrafodaLista"/>
        <w:ind w:firstLine="0"/>
      </w:pPr>
    </w:p>
    <w:p w14:paraId="67E1E108" w14:textId="7AB30AA4" w:rsidR="00875A7A" w:rsidRDefault="00875A7A" w:rsidP="00B728FC">
      <w:pPr>
        <w:pStyle w:val="PargrafodaLista"/>
        <w:ind w:firstLine="0"/>
      </w:pPr>
      <w:r w:rsidRPr="00875A7A">
        <w:t>TEMPO_CLIENTE</w:t>
      </w:r>
      <w:r>
        <w:t xml:space="preserve">: nas solicitações que tenham sido reagendadas por alguma requisição considerada sob responsabilidade do Cliente, pode ser informado </w:t>
      </w:r>
      <w:r w:rsidRPr="00875A7A">
        <w:t xml:space="preserve">o tempo total considerado </w:t>
      </w:r>
      <w:r>
        <w:t>compreendido entre o registro do reagendamento até a visita técnica realizada. No caso de o reagendamento não ter sido devido Motivo Cliente ou não ter havido reagendamento, o campo deve ser preenchido com o valor zero.</w:t>
      </w:r>
    </w:p>
    <w:p w14:paraId="41AC3ACD" w14:textId="2740AD2F" w:rsidR="00FF53EA" w:rsidRDefault="00FF53EA" w:rsidP="00B728FC">
      <w:pPr>
        <w:pStyle w:val="PargrafodaLista"/>
        <w:ind w:firstLine="0"/>
      </w:pPr>
    </w:p>
    <w:p w14:paraId="7740B07F" w14:textId="61B3E38B" w:rsidR="00FF53EA" w:rsidRPr="005D6CB6" w:rsidRDefault="00FF53E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Pr="008761F3" w:rsidRDefault="00952504" w:rsidP="00952504">
      <w:pPr>
        <w:pStyle w:val="Ttulo3"/>
        <w:jc w:val="both"/>
      </w:pPr>
      <w:bookmarkStart w:id="43" w:name="_Toc80027561"/>
      <w:bookmarkStart w:id="44" w:name="_Toc80027562"/>
      <w:bookmarkStart w:id="45" w:name="_Toc80027563"/>
      <w:bookmarkStart w:id="46" w:name="_Toc80027564"/>
      <w:bookmarkStart w:id="47" w:name="_Toc80027565"/>
      <w:bookmarkStart w:id="48" w:name="_Toc136850886"/>
      <w:bookmarkEnd w:id="29"/>
      <w:bookmarkEnd w:id="32"/>
      <w:bookmarkEnd w:id="43"/>
      <w:bookmarkEnd w:id="44"/>
      <w:bookmarkEnd w:id="45"/>
      <w:bookmarkEnd w:id="46"/>
      <w:bookmarkEnd w:id="47"/>
      <w:r w:rsidRPr="008761F3">
        <w:t>Responsabilidades e regras de disponibilização</w:t>
      </w:r>
      <w:bookmarkEnd w:id="48"/>
    </w:p>
    <w:p w14:paraId="532CC317" w14:textId="7F2098AC" w:rsidR="00952504" w:rsidRPr="008761F3" w:rsidRDefault="00952504" w:rsidP="001270EE">
      <w:pPr>
        <w:pStyle w:val="PargrafodaLista"/>
      </w:pPr>
      <w:r w:rsidRPr="008761F3">
        <w:t xml:space="preserve">A responsabilidade da coleta e envio dos arquivos fonte da Base de </w:t>
      </w:r>
      <w:r w:rsidR="00410523" w:rsidRPr="008761F3">
        <w:t>D</w:t>
      </w:r>
      <w:r w:rsidRPr="008761F3">
        <w:t xml:space="preserve">ados </w:t>
      </w:r>
      <w:r w:rsidR="00410523" w:rsidRPr="008761F3">
        <w:t>C</w:t>
      </w:r>
      <w:r w:rsidRPr="008761F3">
        <w:t xml:space="preserve">oletados é da </w:t>
      </w:r>
      <w:r w:rsidR="00702398" w:rsidRPr="008761F3">
        <w:t>Prestadora</w:t>
      </w:r>
      <w:r w:rsidRPr="008761F3">
        <w:t xml:space="preserve">, que deve proceder com as suas disponibilizações com periodicidade mensal, sendo o prazo de entrega até o dia 10 </w:t>
      </w:r>
      <w:r w:rsidR="00146769" w:rsidRPr="008761F3">
        <w:t xml:space="preserve">(dez) </w:t>
      </w:r>
      <w:r w:rsidRPr="008761F3">
        <w:t xml:space="preserve">do mês subsequente ao da coleta, postergável ao próximo dia útil quando o dia 10 </w:t>
      </w:r>
      <w:r w:rsidR="00146769" w:rsidRPr="008761F3">
        <w:t xml:space="preserve">(dez) </w:t>
      </w:r>
      <w:r w:rsidRPr="008761F3">
        <w:t>seja um final de semana ou feriado nacional.</w:t>
      </w:r>
    </w:p>
    <w:p w14:paraId="155D177B" w14:textId="7D912896" w:rsidR="005015B6" w:rsidRDefault="001270EE" w:rsidP="00403F95">
      <w:pPr>
        <w:pStyle w:val="PargrafodaLista"/>
      </w:pPr>
      <w:r w:rsidRPr="008761F3">
        <w:t xml:space="preserve">Os dados deverão ser encaminhados pela </w:t>
      </w:r>
      <w:r w:rsidR="00702398" w:rsidRPr="008761F3">
        <w:t>Prestadora</w:t>
      </w:r>
      <w:r w:rsidRPr="008761F3">
        <w:t xml:space="preserve"> ao </w:t>
      </w:r>
      <w:r w:rsidR="0038027B" w:rsidRPr="008761F3">
        <w:t xml:space="preserve">seu respectivo </w:t>
      </w:r>
      <w:r w:rsidRPr="008761F3">
        <w:t>repositório SFTP na ESAQ, em arquivo no formato por exemplo “.csv”, “.txt” ou algum formato não proprietário, podendo os arquivos serem compactados conforme necessidade da ferramenta, exemplo: 7zip.</w:t>
      </w:r>
    </w:p>
    <w:p w14:paraId="1998514E" w14:textId="77777777" w:rsidR="00483245" w:rsidRDefault="00483245" w:rsidP="00483245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>Não obstante, conforme já informado, também deve ter sido entregue à ESAQ documentação com a estrutura de coleta da Prestadora, que deve ser atualizado sempre que vier a sofrer alguma alteração.</w:t>
      </w:r>
    </w:p>
    <w:p w14:paraId="7FC602C5" w14:textId="59BFC7BD" w:rsidR="00162E2E" w:rsidRPr="008761F3" w:rsidRDefault="00C7383A" w:rsidP="00C7383A">
      <w:pPr>
        <w:pStyle w:val="Ttulo3"/>
        <w:jc w:val="both"/>
      </w:pPr>
      <w:bookmarkStart w:id="49" w:name="_Toc136850887"/>
      <w:r w:rsidRPr="008761F3">
        <w:t>R</w:t>
      </w:r>
      <w:r w:rsidR="00162E2E" w:rsidRPr="008761F3">
        <w:t xml:space="preserve">otina de validação para recebimento </w:t>
      </w:r>
      <w:r w:rsidR="00355794" w:rsidRPr="008761F3">
        <w:t xml:space="preserve">dos arquivos da Base de </w:t>
      </w:r>
      <w:r w:rsidR="005015B6" w:rsidRPr="008761F3">
        <w:t>D</w:t>
      </w:r>
      <w:r w:rsidR="00355794" w:rsidRPr="008761F3">
        <w:t xml:space="preserve">ados </w:t>
      </w:r>
      <w:r w:rsidR="005015B6" w:rsidRPr="008761F3">
        <w:t>C</w:t>
      </w:r>
      <w:r w:rsidR="00355794" w:rsidRPr="008761F3">
        <w:t>oletados</w:t>
      </w:r>
      <w:bookmarkEnd w:id="49"/>
    </w:p>
    <w:p w14:paraId="6A085E06" w14:textId="77777777" w:rsidR="00823C9F" w:rsidRDefault="00823C9F" w:rsidP="00823C9F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5E0C0689" w14:textId="77777777" w:rsidR="00823C9F" w:rsidRPr="00C37124" w:rsidRDefault="00823C9F" w:rsidP="00823C9F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719A5307" w14:textId="77777777" w:rsidR="00584264" w:rsidRPr="00C773D4" w:rsidRDefault="00584264" w:rsidP="00584264">
      <w:pPr>
        <w:pStyle w:val="PargrafodaLista"/>
        <w:ind w:firstLine="708"/>
      </w:pPr>
      <w:r>
        <w:lastRenderedPageBreak/>
        <w:t xml:space="preserve">Para o presente indicador serão realizadas 3 (três) rotinas de validação, na ordem apresentada neste documento: a) Primeira Rotina; b) Segunda Rotina; c) Terceira Rotina. </w:t>
      </w:r>
    </w:p>
    <w:p w14:paraId="48703911" w14:textId="77777777" w:rsidR="00584264" w:rsidRPr="00C773D4" w:rsidRDefault="00584264" w:rsidP="0058426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44A0F07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física pré-determinada: relativo ao formato de arquivo, nomenclatura do arquivo, quantidade de colunas, adequado preenchimento dos cabeçalhos obrigatórios, etc; </w:t>
      </w:r>
    </w:p>
    <w:p w14:paraId="782F4ED0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>Conformidade com a estrutura de formatação pré-determinada: relativo a codificação, separadores de campos, delimitadores de texto, indicadores de casas decimais e milhares;</w:t>
      </w:r>
    </w:p>
    <w:p w14:paraId="49EF8882" w14:textId="4F137471" w:rsidR="00584264" w:rsidRDefault="00584264" w:rsidP="00584264">
      <w:pPr>
        <w:pStyle w:val="PargrafodaLista"/>
        <w:numPr>
          <w:ilvl w:val="0"/>
          <w:numId w:val="10"/>
        </w:numPr>
      </w:pPr>
      <w:bookmarkStart w:id="50" w:name="_Hlk90282391"/>
      <w:r>
        <w:t xml:space="preserve">Conformidade com o conteúdo aguardado: checagem da quantidade de dados recebida, comparando a quantidade de linhas com registros e de dados do arquivo em envio com relação ao histórico de 3 </w:t>
      </w:r>
      <w:r w:rsidR="00365669">
        <w:t xml:space="preserve">(três) </w:t>
      </w:r>
      <w:r>
        <w:t xml:space="preserve">meses existentes em base para arquivo com as mesmas características (prestadora, indicador), será enviado um alerta à prestadora no caso da variação ser maior que 20% </w:t>
      </w:r>
      <w:r w:rsidR="00365669" w:rsidRPr="00C20C3A">
        <w:rPr>
          <w:rFonts w:eastAsia="Calibri" w:cs="Calibri"/>
        </w:rPr>
        <w:t>(</w:t>
      </w:r>
      <w:r w:rsidR="00365669">
        <w:rPr>
          <w:rFonts w:eastAsia="Calibri" w:cs="Calibri"/>
        </w:rPr>
        <w:t>vinte</w:t>
      </w:r>
      <w:r w:rsidR="00365669" w:rsidRPr="00C20C3A">
        <w:rPr>
          <w:rFonts w:eastAsia="Calibri" w:cs="Calibri"/>
        </w:rPr>
        <w:t xml:space="preserve"> porcento) </w:t>
      </w:r>
      <w:r>
        <w:t xml:space="preserve">do histórico. </w:t>
      </w:r>
    </w:p>
    <w:bookmarkEnd w:id="50"/>
    <w:p w14:paraId="6D8CB20D" w14:textId="7A3C67F3" w:rsidR="00CC26CF" w:rsidRDefault="00CC26CF" w:rsidP="00FD29B8">
      <w:pPr>
        <w:pStyle w:val="PargrafodaLista"/>
        <w:ind w:firstLine="0"/>
      </w:pPr>
    </w:p>
    <w:p w14:paraId="3CB3DC84" w14:textId="77777777" w:rsidR="008E1E71" w:rsidRDefault="008E1E71" w:rsidP="008E1E71">
      <w:pPr>
        <w:pStyle w:val="PargrafodaLista"/>
        <w:rPr>
          <w:rFonts w:eastAsia="Calibri" w:cs="Calibri"/>
        </w:rPr>
      </w:pPr>
      <w:bookmarkStart w:id="51" w:name="_Hlk90316270"/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5B1F913D" w14:textId="77777777" w:rsidR="008E1E71" w:rsidRDefault="008E1E71" w:rsidP="008E1E7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52" w:name="_Hlk77963000"/>
      <w:r w:rsidRPr="00C20C3A">
        <w:rPr>
          <w:rFonts w:eastAsia="Calibri" w:cs="Calibri"/>
        </w:rPr>
        <w:t xml:space="preserve">. </w:t>
      </w:r>
      <w:bookmarkEnd w:id="52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2883"/>
        <w:gridCol w:w="4614"/>
      </w:tblGrid>
      <w:tr w:rsidR="008E1E71" w:rsidRPr="00CC26CF" w:rsidDel="002840AE" w14:paraId="0EEA7168" w14:textId="77777777" w:rsidTr="002B426A">
        <w:trPr>
          <w:trHeight w:val="480"/>
          <w:jc w:val="center"/>
        </w:trPr>
        <w:tc>
          <w:tcPr>
            <w:tcW w:w="871" w:type="pct"/>
            <w:shd w:val="clear" w:color="auto" w:fill="D3DCE3" w:themeFill="accent2" w:themeFillTint="66"/>
          </w:tcPr>
          <w:bookmarkEnd w:id="51"/>
          <w:p w14:paraId="6513B078" w14:textId="0867B9AB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F65C73B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3E9901E5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E1E71" w:rsidRPr="00CC26CF" w14:paraId="1DCA83CB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30D53A2" w14:textId="77777777" w:rsidR="008E1E71" w:rsidRPr="00E76818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4E582D" w14:textId="77777777" w:rsidR="008E1E71" w:rsidRPr="00E76818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5998685" w14:textId="19B5828B" w:rsidR="008E1E71" w:rsidRPr="00E76818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3ACE4AB7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D2ED6BD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8F10241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20F0392E" w14:textId="47DD8EA1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0713DFB6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17152061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2087F12C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1A3BE6D9" w14:textId="260FD14F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7CA03048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07A0A88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4F2CCD7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1A907E1" w14:textId="2532B9D4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4B277BDE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8692994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56CCA23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 xml:space="preserve">Registro com tipo de dados 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19938379" w14:textId="1A435C25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Verificação da conformidade com a estrutura pré-</w:t>
            </w:r>
            <w:r w:rsidRPr="00E76818" w:rsidDel="002840AE">
              <w:rPr>
                <w:rFonts w:ascii="Calibri" w:hAnsi="Calibri"/>
                <w:sz w:val="20"/>
                <w:szCs w:val="20"/>
              </w:rPr>
              <w:lastRenderedPageBreak/>
              <w:t>determinada para o tipo de dado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44C7D55B" w14:textId="6D385891" w:rsidR="008E1E71" w:rsidDel="002840AE" w:rsidRDefault="008E1E71" w:rsidP="008E1E71">
      <w:pPr>
        <w:pStyle w:val="Legenda"/>
        <w:ind w:left="1069"/>
        <w:jc w:val="center"/>
      </w:pPr>
      <w:r w:rsidRPr="005F21FA" w:rsidDel="002840AE">
        <w:lastRenderedPageBreak/>
        <w:t xml:space="preserve">Tabela </w:t>
      </w:r>
      <w:r w:rsidDel="002840AE">
        <w:t>3</w:t>
      </w:r>
      <w:r w:rsidRPr="005F21FA" w:rsidDel="002840AE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Segunda Rotina de validação</w:t>
      </w:r>
      <w:r w:rsidR="007158C9" w:rsidRPr="006A58C1" w:rsidDel="002840AE">
        <w:t xml:space="preserve"> para o IN</w:t>
      </w:r>
      <w:r w:rsidR="007158C9">
        <w:t>F1</w:t>
      </w:r>
    </w:p>
    <w:p w14:paraId="4150D881" w14:textId="77777777" w:rsidR="008E1E71" w:rsidRPr="008D2556" w:rsidRDefault="008E1E71" w:rsidP="008E1E71">
      <w:pPr>
        <w:pStyle w:val="PargrafodaLista"/>
        <w:rPr>
          <w:rFonts w:eastAsia="Calibri" w:cs="Calibri"/>
        </w:rPr>
      </w:pPr>
      <w:bookmarkStart w:id="53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E310255" w14:textId="77777777" w:rsidR="007158C9" w:rsidRPr="00F27A59" w:rsidRDefault="007158C9" w:rsidP="007158C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933329A" w14:textId="77777777" w:rsidR="007158C9" w:rsidRPr="008D2556" w:rsidRDefault="007158C9" w:rsidP="007158C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66ACF8F5" w14:textId="77777777" w:rsidR="007158C9" w:rsidRPr="005618CB" w:rsidRDefault="007158C9" w:rsidP="007158C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>Tabela 4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56C2D393" w14:textId="77777777" w:rsidR="0098654D" w:rsidRPr="005618CB" w:rsidRDefault="0098654D" w:rsidP="0098654D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0B3B8C97" w14:textId="77777777" w:rsidR="0098654D" w:rsidRPr="005618CB" w:rsidRDefault="0098654D" w:rsidP="0098654D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3 e 4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90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2414"/>
        <w:gridCol w:w="3539"/>
        <w:gridCol w:w="1564"/>
      </w:tblGrid>
      <w:tr w:rsidR="00365669" w:rsidRPr="008761F3" w14:paraId="63C6D293" w14:textId="77777777" w:rsidTr="005B5A23">
        <w:trPr>
          <w:trHeight w:val="495"/>
          <w:tblHeader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C4C02" w14:textId="379887D8" w:rsidR="00365669" w:rsidRPr="007158C9" w:rsidRDefault="007158C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54" w:name="_Hlk69231659"/>
            <w:bookmarkEnd w:id="53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C9AA2" w14:textId="77777777" w:rsidR="00365669" w:rsidRPr="007158C9" w:rsidRDefault="00365669" w:rsidP="002B426A">
            <w:pPr>
              <w:tabs>
                <w:tab w:val="left" w:pos="1277"/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4F6C8" w14:textId="77777777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C2225" w14:textId="459A733B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D32FBA" w:rsidRPr="008761F3" w14:paraId="320EB75D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5BBA419" w14:textId="3CFD2DDB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A93310A" w14:textId="3268959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do fechamento da solicitação fora do mês de referência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CD444B" w14:textId="7AC0D42E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de registros que a data de fechamento da solicitação </w:t>
            </w:r>
            <w:r w:rsidR="003D3088" w:rsidRPr="003D3088">
              <w:rPr>
                <w:rFonts w:ascii="Calibri" w:hAnsi="Calibri"/>
                <w:sz w:val="20"/>
                <w:szCs w:val="20"/>
              </w:rPr>
              <w:t>(campo DATA_E_HORA_FECHAMENTO_SOLICITACAO)</w:t>
            </w:r>
            <w:r w:rsidR="003D308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estiver fora do mês de referência informado na nomenclatura do arquivo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CC1CE27" w14:textId="1ED81DD5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2B1F997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3FA93C" w14:textId="69078323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A4C3345" w14:textId="63FD29F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57BB0E" w14:textId="78B48DFD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AFCB86" w14:textId="511E1B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062F6AB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B53353" w14:textId="6517704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ED4BD" w14:textId="6B9C568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de fechamento inferior a data da solicitação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B42B7C" w14:textId="41B80EA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de registros que a data e hora de fechamento da solicitação for menor do que Data e hora de abertura da solicitação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2F4D8D7" w14:textId="54E0957F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6C6F0CA2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D779786" w14:textId="04E8F776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FCAF72" w14:textId="767E34B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Tipo de Visita Técnica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BE371FE" w14:textId="20E2831F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não esteja com um dos seguintes preenchimentos: Instalação (1), Reparo (2) e Mudança de Endereço (3) 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990559" w14:textId="38202CF9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769A8F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3951184" w14:textId="1A2E080F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CDE4BF" w14:textId="4007A16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DCD4D86" w14:textId="5F7BC574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não esteja com um dos seguintes preenchimentos: Residencial (1), Não-Residencial (2), Serviço de Utilidade Pública (3) </w:t>
            </w:r>
            <w:r w:rsidR="00DD5809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DD5809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23FB39" w14:textId="02712D8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5C5D1E40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9DB1CDC" w14:textId="28B0921E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5EEF418" w14:textId="4AEB7D5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CEP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B172432" w14:textId="4F94F08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Descarte dos registros em que o CEP esteja incorreto </w:t>
            </w:r>
            <w:r w:rsidR="00FF53EA">
              <w:rPr>
                <w:rFonts w:ascii="Calibri" w:hAnsi="Calibri"/>
                <w:sz w:val="20"/>
                <w:szCs w:val="20"/>
              </w:rPr>
              <w:t>ou em branco</w:t>
            </w:r>
            <w:r w:rsidR="00FF53EA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(somente para os municípios acima de 2 milhões de habitantes. Esta conferência se faz com o código IBGE)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1B5DC4">
              <w:rPr>
                <w:rFonts w:ascii="Calibri" w:hAnsi="Calibri"/>
                <w:i/>
                <w:iCs/>
                <w:sz w:val="20"/>
                <w:szCs w:val="20"/>
              </w:rPr>
              <w:t>*Não será realizada validação do CEP. Regra ficará suspensa até avaliação e novas definições da Anatel.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1D46615" w14:textId="5D48FF4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F3434C7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F5C75B" w14:textId="37716E01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EDC3EF" w14:textId="715DC6AA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Outlier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825215" w14:textId="7CFC990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que tenha sido concluída em até 1h ou em período superior a 30 (trinta) dias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C93DA8D" w14:textId="26C86BD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B8D04D6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7A09F81" w14:textId="0C2CEB74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13E618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E6ECC1B" w14:textId="1E1771BB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se refira a cliente corporativo ou empresarial </w:t>
            </w:r>
            <w:r w:rsidR="00DD5809">
              <w:rPr>
                <w:rFonts w:ascii="Calibri" w:hAnsi="Calibri"/>
                <w:sz w:val="20"/>
                <w:szCs w:val="20"/>
              </w:rPr>
              <w:t>(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DD5809">
              <w:rPr>
                <w:rFonts w:ascii="Calibri" w:hAnsi="Calibri"/>
                <w:sz w:val="20"/>
                <w:szCs w:val="20"/>
              </w:rPr>
              <w:t>ou ‘</w:t>
            </w:r>
            <w:r w:rsidR="00DD5809" w:rsidRPr="004F1BC7">
              <w:rPr>
                <w:rFonts w:ascii="Calibri" w:hAnsi="Calibri"/>
                <w:sz w:val="20"/>
                <w:szCs w:val="20"/>
              </w:rPr>
              <w:t>4</w:t>
            </w:r>
            <w:r w:rsidR="00DD5809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E76818">
              <w:rPr>
                <w:rFonts w:ascii="Calibri" w:hAnsi="Calibri"/>
                <w:sz w:val="20"/>
                <w:szCs w:val="20"/>
              </w:rPr>
              <w:t>que possua SLA específico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5355B" w:rsidRPr="00E76818">
              <w:rPr>
                <w:rFonts w:ascii="Calibri" w:hAnsi="Calibri"/>
                <w:sz w:val="20"/>
                <w:szCs w:val="20"/>
              </w:rPr>
              <w:t>(de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  <w:r w:rsidR="0055355B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991A25" w14:textId="71DCF0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DB86E4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BD1656" w14:textId="7E0DDBED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0ECA97" w14:textId="472B2AC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cancelada pelo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7EF6FE" w14:textId="799AE732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tenha sido cancelada por iniciativa do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FD65CF1" w14:textId="440D5FC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1C976B0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82413" w14:textId="4C3AC1D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0CBE0D" w14:textId="04D4EDA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0E2BC" w14:textId="48A3B080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coletivos/TUPs, ao SMP, sobre PUC (Prestação, Utilidade ou Comodidade), ou outros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d</w:t>
            </w:r>
            <w:r w:rsidRPr="00E76818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B735CA" w14:textId="5705BAF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7C9E1365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7F129D4" w14:textId="1595DFBA" w:rsidR="00D32FBA" w:rsidRPr="00E76818" w:rsidRDefault="0022445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DE9EC0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Causada por Interrupção de serviço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E1AA9AB" w14:textId="69E1ADC9" w:rsidR="00D32FBA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reparo registrada, porém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 tendo sido identificada como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decorrente da ocorrência de interrupção, com restabelecimento do serviço sem 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E76818">
              <w:rPr>
                <w:rFonts w:ascii="Calibri" w:hAnsi="Calibri"/>
                <w:sz w:val="20"/>
                <w:szCs w:val="20"/>
              </w:rPr>
              <w:t>hav</w:t>
            </w:r>
            <w:r w:rsidR="0022445A">
              <w:rPr>
                <w:rFonts w:ascii="Calibri" w:hAnsi="Calibri"/>
                <w:sz w:val="20"/>
                <w:szCs w:val="20"/>
              </w:rPr>
              <w:t>ido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445A">
              <w:rPr>
                <w:rFonts w:ascii="Calibri" w:hAnsi="Calibri"/>
                <w:sz w:val="20"/>
                <w:szCs w:val="20"/>
              </w:rPr>
              <w:t>a realização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 visita técnica presencial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  <w:p w14:paraId="6C7D2BF3" w14:textId="3773E749" w:rsidR="0022445A" w:rsidRPr="00E76818" w:rsidRDefault="0022445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>FECHAMENTO = Cancelada Prestadora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5A23">
              <w:rPr>
                <w:rFonts w:ascii="Calibri" w:hAnsi="Calibri"/>
                <w:sz w:val="20"/>
                <w:szCs w:val="20"/>
              </w:rPr>
              <w:t xml:space="preserve">ou Executada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diretamente a ESAQ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E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BOLETIM_DE_ANORMALIDADE_BA</w:t>
            </w:r>
            <w:r w:rsidR="00FF53EA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53EA" w:rsidRPr="009332BC">
              <w:rPr>
                <w:rFonts w:ascii="Calibri" w:hAnsi="Calibri"/>
                <w:sz w:val="20"/>
                <w:szCs w:val="20"/>
              </w:rPr>
              <w:t>preenchido.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90C0164" w14:textId="11E1719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1E9F3E99" w14:paraId="0F3C0E6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1F3C28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192687B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8148B4" w14:textId="2E10FAAE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9AEFEDD" w14:textId="0233AB44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795751DA" w14:textId="4002D2D4" w:rsidR="003A0EBF" w:rsidRPr="00FD29B8" w:rsidRDefault="009D671C" w:rsidP="00FD29B8">
      <w:pPr>
        <w:pStyle w:val="Legenda"/>
        <w:jc w:val="center"/>
      </w:pPr>
      <w:bookmarkStart w:id="55" w:name="_Ref80025355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4</w:t>
      </w:r>
      <w:r>
        <w:fldChar w:fldCharType="end"/>
      </w:r>
      <w:bookmarkEnd w:id="55"/>
      <w:r w:rsidRPr="008761F3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Terceira Rotina de validação</w:t>
      </w:r>
      <w:r w:rsidR="007158C9" w:rsidRPr="006A58C1" w:rsidDel="002840AE">
        <w:t xml:space="preserve"> para o IN</w:t>
      </w:r>
      <w:r w:rsidR="007158C9">
        <w:t>F1</w:t>
      </w:r>
    </w:p>
    <w:p w14:paraId="0CD40447" w14:textId="04110EE9" w:rsidR="00A738DB" w:rsidRPr="008761F3" w:rsidRDefault="00A738DB" w:rsidP="00A738DB">
      <w:pPr>
        <w:pStyle w:val="Ttulo3"/>
      </w:pPr>
      <w:bookmarkStart w:id="56" w:name="_Ref35886121"/>
      <w:bookmarkStart w:id="57" w:name="_Ref35969616"/>
      <w:bookmarkStart w:id="58" w:name="_Toc136850888"/>
      <w:bookmarkEnd w:id="54"/>
      <w:r w:rsidRPr="008761F3">
        <w:t>Base de Dados Processados</w:t>
      </w:r>
      <w:bookmarkEnd w:id="58"/>
      <w:r w:rsidRPr="008761F3">
        <w:t xml:space="preserve"> </w:t>
      </w:r>
    </w:p>
    <w:p w14:paraId="79AF3C8B" w14:textId="77777777" w:rsidR="00D32FBA" w:rsidRDefault="00D32FBA" w:rsidP="00D32FBA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2B28DBE" w14:textId="0DBC6524" w:rsidR="00D32FBA" w:rsidRDefault="00D32FBA" w:rsidP="00D32FBA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A68B1">
        <w:t>nos seus respectivos conjuntos de dados</w:t>
      </w:r>
      <w:r>
        <w:t>.</w:t>
      </w:r>
      <w:r w:rsidRPr="00C258B5">
        <w:t xml:space="preserve"> </w:t>
      </w:r>
    </w:p>
    <w:p w14:paraId="26F48592" w14:textId="178337C2" w:rsidR="00D32FBA" w:rsidRDefault="00D32FBA" w:rsidP="00D32FBA">
      <w:pPr>
        <w:pStyle w:val="PargrafodaLista"/>
      </w:pPr>
      <w:r>
        <w:t>Para o IN</w:t>
      </w:r>
      <w:r w:rsidR="00477E7D">
        <w:t>F1</w:t>
      </w:r>
      <w:r>
        <w:t xml:space="preserve"> está previsto um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5:</w:t>
      </w: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5378"/>
      </w:tblGrid>
      <w:tr w:rsidR="00F61186" w:rsidRPr="008761F3" w14:paraId="38D67DCF" w14:textId="77777777" w:rsidTr="005B5A23">
        <w:trPr>
          <w:trHeight w:val="330"/>
          <w:tblHeader/>
          <w:jc w:val="center"/>
        </w:trPr>
        <w:tc>
          <w:tcPr>
            <w:tcW w:w="1833" w:type="pct"/>
            <w:shd w:val="clear" w:color="auto" w:fill="D3DCE3" w:themeFill="accent2" w:themeFillTint="66"/>
            <w:vAlign w:val="center"/>
          </w:tcPr>
          <w:p w14:paraId="2E3E61B9" w14:textId="4FD2252C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67" w:type="pct"/>
            <w:shd w:val="clear" w:color="auto" w:fill="D3DCE3" w:themeFill="accent2" w:themeFillTint="66"/>
            <w:noWrap/>
            <w:vAlign w:val="center"/>
            <w:hideMark/>
          </w:tcPr>
          <w:p w14:paraId="2A37C6E8" w14:textId="77777777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477E7D" w:rsidRPr="008761F3" w14:paraId="734EFC0B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0A9985A" w14:textId="3FEC7653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ANO</w:t>
            </w:r>
          </w:p>
        </w:tc>
        <w:tc>
          <w:tcPr>
            <w:tcW w:w="3167" w:type="pct"/>
            <w:noWrap/>
            <w:vAlign w:val="center"/>
          </w:tcPr>
          <w:p w14:paraId="3546AC5B" w14:textId="6D842AC3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477E7D" w:rsidRPr="008761F3" w14:paraId="761CAA2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A0C6470" w14:textId="0269682A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MES</w:t>
            </w:r>
          </w:p>
        </w:tc>
        <w:tc>
          <w:tcPr>
            <w:tcW w:w="3167" w:type="pct"/>
            <w:noWrap/>
            <w:vAlign w:val="center"/>
          </w:tcPr>
          <w:p w14:paraId="48761BFE" w14:textId="20CDC756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477E7D" w:rsidRPr="008761F3" w14:paraId="1C90B00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F42E82F" w14:textId="1164EAF1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SERVIÇO</w:t>
            </w:r>
          </w:p>
        </w:tc>
        <w:tc>
          <w:tcPr>
            <w:tcW w:w="3167" w:type="pct"/>
            <w:noWrap/>
            <w:vAlign w:val="center"/>
          </w:tcPr>
          <w:p w14:paraId="54D222DF" w14:textId="6795C89C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477E7D" w:rsidRPr="008761F3" w14:paraId="633C7D8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B537319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PRESTADORA</w:t>
            </w:r>
          </w:p>
        </w:tc>
        <w:tc>
          <w:tcPr>
            <w:tcW w:w="3167" w:type="pct"/>
            <w:noWrap/>
            <w:vAlign w:val="center"/>
          </w:tcPr>
          <w:p w14:paraId="0B73597B" w14:textId="2F6FB9DF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477E7D" w:rsidRPr="008761F3" w14:paraId="7DAA988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63F89C6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ID_PRESTADORA</w:t>
            </w:r>
          </w:p>
        </w:tc>
        <w:tc>
          <w:tcPr>
            <w:tcW w:w="3167" w:type="pct"/>
            <w:noWrap/>
            <w:vAlign w:val="center"/>
          </w:tcPr>
          <w:p w14:paraId="3E9538A3" w14:textId="6C3A5AFA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477E7D" w:rsidRPr="008761F3" w14:paraId="69EFE4A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06EA805B" w14:textId="4848AA68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UF</w:t>
            </w:r>
          </w:p>
        </w:tc>
        <w:tc>
          <w:tcPr>
            <w:tcW w:w="3167" w:type="pct"/>
            <w:noWrap/>
            <w:vAlign w:val="center"/>
          </w:tcPr>
          <w:p w14:paraId="6D4ACEE4" w14:textId="26BE3F56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77E7D" w:rsidRPr="008761F3" w14:paraId="3D59BB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048C3E9" w14:textId="6B907AC4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67" w:type="pct"/>
            <w:noWrap/>
            <w:vAlign w:val="center"/>
          </w:tcPr>
          <w:p w14:paraId="42908561" w14:textId="20C297B5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477E7D" w:rsidRPr="008761F3" w14:paraId="6CC989CA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119F514" w14:textId="6442C0CF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167" w:type="pct"/>
            <w:noWrap/>
            <w:vAlign w:val="center"/>
          </w:tcPr>
          <w:p w14:paraId="6BDBDD66" w14:textId="6FEBBF08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77E7D" w:rsidRPr="008761F3" w14:paraId="61A74AB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CA6F3A0" w14:textId="420C7D15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ZONA</w:t>
            </w:r>
          </w:p>
        </w:tc>
        <w:tc>
          <w:tcPr>
            <w:tcW w:w="3167" w:type="pct"/>
            <w:noWrap/>
            <w:vAlign w:val="center"/>
          </w:tcPr>
          <w:p w14:paraId="2BDD3E2F" w14:textId="180AD70A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75732E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0E5D31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12565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6A86AFC" w14:textId="2791CD40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CEP</w:t>
            </w:r>
          </w:p>
        </w:tc>
        <w:tc>
          <w:tcPr>
            <w:tcW w:w="3167" w:type="pct"/>
            <w:noWrap/>
            <w:vAlign w:val="center"/>
          </w:tcPr>
          <w:p w14:paraId="561CFD11" w14:textId="5884323F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432203E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C1E4E53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lastRenderedPageBreak/>
              <w:t>IDENTIFICADOR_DE_COMBO</w:t>
            </w:r>
          </w:p>
        </w:tc>
        <w:tc>
          <w:tcPr>
            <w:tcW w:w="3167" w:type="pct"/>
            <w:noWrap/>
            <w:vAlign w:val="center"/>
          </w:tcPr>
          <w:p w14:paraId="2B2EF2B6" w14:textId="6D14F83D" w:rsidR="00477E7D" w:rsidRPr="00954FA8" w:rsidRDefault="004B7534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 e não obrigatório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95BDDE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F6BBE17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67" w:type="pct"/>
            <w:noWrap/>
            <w:vAlign w:val="center"/>
          </w:tcPr>
          <w:p w14:paraId="636874F6" w14:textId="63FC9CB7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a solicitação no sistema de atendimento ao consumidor da prestadora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142E14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73BAE8D" w14:textId="7723722E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67" w:type="pct"/>
            <w:noWrap/>
            <w:vAlign w:val="center"/>
          </w:tcPr>
          <w:p w14:paraId="57A432EF" w14:textId="025DCFE1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o consumidor.</w:t>
            </w:r>
          </w:p>
        </w:tc>
      </w:tr>
      <w:tr w:rsidR="00843235" w:rsidRPr="008761F3" w14:paraId="6D4A005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1A47A0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67" w:type="pct"/>
            <w:noWrap/>
            <w:vAlign w:val="center"/>
          </w:tcPr>
          <w:p w14:paraId="333AAEA0" w14:textId="34567CDA" w:rsidR="00843235" w:rsidRPr="00954FA8" w:rsidRDefault="00CC619F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Residencial, Não-Residencial, Serviço de Utilidade Pública e Contrato Empresarial</w:t>
            </w:r>
          </w:p>
        </w:tc>
      </w:tr>
      <w:tr w:rsidR="00843235" w:rsidRPr="008761F3" w14:paraId="1249F70E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D65C8F3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TIPO_DE_VISITA_TECNICA</w:t>
            </w:r>
          </w:p>
        </w:tc>
        <w:tc>
          <w:tcPr>
            <w:tcW w:w="3167" w:type="pct"/>
            <w:noWrap/>
            <w:vAlign w:val="center"/>
          </w:tcPr>
          <w:p w14:paraId="74DB0B35" w14:textId="642C5DBC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Instalação, Reparo e Mudança de Endereço</w:t>
            </w:r>
          </w:p>
        </w:tc>
      </w:tr>
      <w:tr w:rsidR="00843235" w:rsidRPr="008761F3" w14:paraId="20D052D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A66E4DF" w14:textId="6609711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FECHAMENTO</w:t>
            </w:r>
          </w:p>
        </w:tc>
        <w:tc>
          <w:tcPr>
            <w:tcW w:w="3167" w:type="pct"/>
            <w:noWrap/>
            <w:vAlign w:val="center"/>
          </w:tcPr>
          <w:p w14:paraId="7866F4F5" w14:textId="7D1B164A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contento o resultado da solicitação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visita técnica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: Cancelada Cliente, Cancelada Prestadora, ou Executada</w:t>
            </w:r>
            <w:r w:rsidR="00875A7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037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7690C8E" w14:textId="425AAB1A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DESCRICAO_DO_MOTIVO</w:t>
            </w:r>
          </w:p>
        </w:tc>
        <w:tc>
          <w:tcPr>
            <w:tcW w:w="3167" w:type="pct"/>
            <w:noWrap/>
            <w:vAlign w:val="center"/>
          </w:tcPr>
          <w:p w14:paraId="1413A1EB" w14:textId="244F1995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 baixa do fechamento da visita técnica.</w:t>
            </w:r>
          </w:p>
        </w:tc>
      </w:tr>
      <w:tr w:rsidR="00843235" w:rsidRPr="008761F3" w14:paraId="5A2709E4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0EAFFFC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DATA_E_HORA_DA_SOLICITACAO</w:t>
            </w:r>
          </w:p>
        </w:tc>
        <w:tc>
          <w:tcPr>
            <w:tcW w:w="3167" w:type="pct"/>
            <w:noWrap/>
            <w:vAlign w:val="center"/>
          </w:tcPr>
          <w:p w14:paraId="326B519F" w14:textId="0BE16ED0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Data e hora da solicitação realizada pelo usuário no formato dd/mm/aaaa HH:MM:SS.</w:t>
            </w:r>
          </w:p>
        </w:tc>
      </w:tr>
      <w:tr w:rsidR="00843235" w:rsidRPr="008761F3" w14:paraId="4019612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BBE42B" w14:textId="681B4E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DATA_E_HORA_FECHAMENTO_SOLICITACAO</w:t>
            </w:r>
          </w:p>
        </w:tc>
        <w:tc>
          <w:tcPr>
            <w:tcW w:w="3167" w:type="pct"/>
            <w:noWrap/>
            <w:vAlign w:val="center"/>
          </w:tcPr>
          <w:p w14:paraId="6B2D3364" w14:textId="6264DABB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Data e hora do fechamento da solicitação no formato dd/mm/aaaa HH:MM:SS.</w:t>
            </w:r>
          </w:p>
        </w:tc>
      </w:tr>
      <w:tr w:rsidR="00843235" w:rsidRPr="008761F3" w14:paraId="53C8264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D834F6D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TRANSCORRIDO</w:t>
            </w:r>
          </w:p>
        </w:tc>
        <w:tc>
          <w:tcPr>
            <w:tcW w:w="3167" w:type="pct"/>
            <w:noWrap/>
            <w:vAlign w:val="center"/>
          </w:tcPr>
          <w:p w14:paraId="518AC583" w14:textId="2DD32C62" w:rsidR="00843235" w:rsidRPr="00954FA8" w:rsidRDefault="00843235" w:rsidP="00843235">
            <w:pPr>
              <w:tabs>
                <w:tab w:val="left" w:pos="878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Tempo transcorrido entre a data da solicitação e a data em que a solicitação foi executada</w:t>
            </w:r>
            <w:r w:rsidR="004B5743">
              <w:rPr>
                <w:rFonts w:ascii="Calibri" w:hAnsi="Calibri" w:cs="Calibri"/>
                <w:sz w:val="20"/>
                <w:szCs w:val="20"/>
              </w:rPr>
              <w:t>. F</w:t>
            </w:r>
            <w:r w:rsidR="004B5743" w:rsidRPr="00AF18F3">
              <w:rPr>
                <w:rFonts w:ascii="Calibri" w:hAnsi="Calibri" w:cs="Calibri"/>
                <w:sz w:val="20"/>
                <w:szCs w:val="20"/>
              </w:rPr>
              <w:t>ormato HHHH:MM (sem limite para casa das horas)</w:t>
            </w:r>
            <w:r w:rsidR="004B574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D7388" w:rsidRPr="008761F3" w14:paraId="635F9E9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2E0041BD" w14:textId="73DC3804" w:rsidR="002D7388" w:rsidRPr="00B3128F" w:rsidRDefault="002D7388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3128F"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3167" w:type="pct"/>
            <w:noWrap/>
            <w:vAlign w:val="center"/>
          </w:tcPr>
          <w:p w14:paraId="5AE6CD52" w14:textId="306C0305" w:rsidR="002D7388" w:rsidRPr="00B3128F" w:rsidRDefault="002D7388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3128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indicando o tempo total em minutos considerado no indicador por motivo cliente. Para este campo não será feito nenhum batimento, campo opcional e sem regra de descarte.</w:t>
            </w:r>
          </w:p>
        </w:tc>
      </w:tr>
      <w:tr w:rsidR="0022445A" w:rsidRPr="008761F3" w14:paraId="1FA584D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9B8F7C8" w14:textId="72068A8D" w:rsidR="0022445A" w:rsidRPr="00B3128F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67" w:type="pct"/>
            <w:noWrap/>
            <w:vAlign w:val="center"/>
          </w:tcPr>
          <w:p w14:paraId="28069597" w14:textId="54572D6B" w:rsidR="0022445A" w:rsidRPr="00B3128F" w:rsidRDefault="0022445A" w:rsidP="0022445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C55517" w:rsidRPr="008761F3" w14:paraId="288D2E89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6BE3F51" w14:textId="439496EE" w:rsidR="00C55517" w:rsidRPr="007D29F1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OBSERVACAO_REGISTRADA_NA_SOLICITACAO</w:t>
            </w:r>
          </w:p>
        </w:tc>
        <w:tc>
          <w:tcPr>
            <w:tcW w:w="3167" w:type="pct"/>
            <w:noWrap/>
            <w:vAlign w:val="center"/>
          </w:tcPr>
          <w:p w14:paraId="0B8FD93A" w14:textId="366EFBEF" w:rsidR="00C55517" w:rsidRPr="007D29F1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de observação registrada a respeito da solicitação (campo de texto livre)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C55517" w:rsidRPr="008761F3" w14:paraId="6B4C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B7EB503" w14:textId="5899E9CA" w:rsidR="00C55517" w:rsidRPr="00954FA8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CODIGO_DE_MEDICAO</w:t>
            </w:r>
          </w:p>
        </w:tc>
        <w:tc>
          <w:tcPr>
            <w:tcW w:w="3167" w:type="pct"/>
            <w:noWrap/>
            <w:vAlign w:val="center"/>
          </w:tcPr>
          <w:p w14:paraId="76F33530" w14:textId="127B0435" w:rsidR="00C55517" w:rsidRPr="00954FA8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Códigos de medição apresentados nas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954FA8">
              <w:rPr>
                <w:rFonts w:ascii="Calibri" w:hAnsi="Calibri" w:cs="Calibri"/>
                <w:sz w:val="20"/>
                <w:szCs w:val="20"/>
              </w:rPr>
              <w:instrText xml:space="preserve"> REF _Ref35969616 \h  \* MERGEFORMAT </w:instrText>
            </w:r>
            <w:r w:rsidRPr="00954FA8">
              <w:rPr>
                <w:rFonts w:ascii="Calibri" w:hAnsi="Calibri" w:cs="Calibri"/>
                <w:sz w:val="20"/>
                <w:szCs w:val="20"/>
              </w:rPr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Tabelas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954FA8">
              <w:rPr>
                <w:rFonts w:ascii="Calibri" w:hAnsi="Calibri" w:cs="Calibri"/>
                <w:sz w:val="20"/>
                <w:szCs w:val="20"/>
              </w:rPr>
              <w:t>3 e 4.</w:t>
            </w:r>
          </w:p>
        </w:tc>
      </w:tr>
    </w:tbl>
    <w:p w14:paraId="7694F5CC" w14:textId="5EF92294" w:rsidR="00F44958" w:rsidRPr="008761F3" w:rsidRDefault="00F61186" w:rsidP="00FD29B8">
      <w:pPr>
        <w:pStyle w:val="Legenda"/>
        <w:jc w:val="center"/>
      </w:pPr>
      <w:bookmarkStart w:id="59" w:name="_Ref80025518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5</w:t>
      </w:r>
      <w:r>
        <w:fldChar w:fldCharType="end"/>
      </w:r>
      <w:bookmarkEnd w:id="59"/>
      <w:r w:rsidRPr="008761F3">
        <w:t xml:space="preserve"> </w:t>
      </w:r>
      <w:r w:rsidR="00904FE9">
        <w:t>-</w:t>
      </w:r>
      <w:r w:rsidR="00954FA8">
        <w:t xml:space="preserve"> </w:t>
      </w:r>
      <w:bookmarkStart w:id="60" w:name="_Hlk90317004"/>
      <w:r w:rsidR="00954FA8">
        <w:t xml:space="preserve">Campos Base de Dados Processados </w:t>
      </w:r>
      <w:bookmarkEnd w:id="60"/>
      <w:r w:rsidR="00954FA8">
        <w:t xml:space="preserve">– </w:t>
      </w:r>
      <w:bookmarkStart w:id="61" w:name="_Hlk90317018"/>
      <w:r w:rsidR="00954FA8">
        <w:t xml:space="preserve">Arquivo </w:t>
      </w:r>
      <w:bookmarkEnd w:id="61"/>
      <w:r w:rsidR="00954FA8" w:rsidRPr="00953968">
        <w:t xml:space="preserve">Base de </w:t>
      </w:r>
      <w:r w:rsidR="00954FA8" w:rsidRPr="008761F3">
        <w:t xml:space="preserve">solicitações de </w:t>
      </w:r>
      <w:r w:rsidR="00954FA8">
        <w:t>visitas técnicas</w:t>
      </w:r>
    </w:p>
    <w:p w14:paraId="0830542C" w14:textId="47970784" w:rsidR="009900A6" w:rsidRDefault="009900A6" w:rsidP="009900A6">
      <w:pPr>
        <w:pStyle w:val="PargrafodaLista"/>
      </w:pPr>
      <w:bookmarkStart w:id="62" w:name="_Hlk90300158"/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INF1 considera a data </w:t>
      </w:r>
      <w:r>
        <w:t>de fechamento da solicitação</w:t>
      </w:r>
      <w:r w:rsidR="00BC3C45">
        <w:t xml:space="preserve"> de serviço com visita técnica</w:t>
      </w:r>
      <w:r w:rsidR="00DD5809">
        <w:t xml:space="preserve"> (campo </w:t>
      </w:r>
      <w:r w:rsidR="00DD5809" w:rsidRPr="00DD5809">
        <w:t>DATA_E_HORA_FECHAMENTO_SOLICITACAO)</w:t>
      </w:r>
      <w:r w:rsidRPr="008761F3">
        <w:t xml:space="preserve">. </w:t>
      </w:r>
    </w:p>
    <w:p w14:paraId="23EA55FD" w14:textId="4729F27D" w:rsidR="00B87EA0" w:rsidRPr="008761F3" w:rsidRDefault="00B87EA0" w:rsidP="001A10BF">
      <w:pPr>
        <w:pStyle w:val="PargrafodaLista"/>
      </w:pPr>
      <w:bookmarkStart w:id="63" w:name="_Hlk69232047"/>
      <w:bookmarkEnd w:id="62"/>
      <w:r>
        <w:t>O tempo para atendimento da solicitação do usuário é calculado pela diferença dos campos</w:t>
      </w:r>
      <w:r w:rsidR="00C6432D">
        <w:t>:</w:t>
      </w:r>
      <w:r w:rsidRPr="00B87EA0">
        <w:rPr>
          <w:rFonts w:eastAsia="Times New Roman" w:cs="Calibri"/>
          <w:lang w:eastAsia="pt-BR"/>
        </w:rPr>
        <w:t xml:space="preserve"> </w:t>
      </w:r>
      <w:r>
        <w:rPr>
          <w:rFonts w:eastAsia="Times New Roman" w:cs="Calibri"/>
          <w:lang w:eastAsia="pt-BR"/>
        </w:rPr>
        <w:t>“</w:t>
      </w:r>
      <w:r w:rsidRPr="008761F3">
        <w:rPr>
          <w:rFonts w:eastAsia="Times New Roman" w:cs="Calibri"/>
          <w:lang w:eastAsia="pt-BR"/>
        </w:rPr>
        <w:t>DATA_E_HORA__FECHAMENTO_SOLICITACAO</w:t>
      </w:r>
      <w:r>
        <w:rPr>
          <w:rFonts w:eastAsia="Times New Roman" w:cs="Calibri"/>
          <w:lang w:eastAsia="pt-BR"/>
        </w:rPr>
        <w:t>”</w:t>
      </w:r>
      <w:r w:rsidRPr="008761F3">
        <w:rPr>
          <w:rFonts w:eastAsia="Times New Roman" w:cs="Calibri"/>
          <w:lang w:eastAsia="pt-BR"/>
        </w:rPr>
        <w:t xml:space="preserve"> </w:t>
      </w:r>
      <w:r w:rsidR="00C6432D">
        <w:rPr>
          <w:rFonts w:eastAsia="Times New Roman" w:cs="Calibri"/>
          <w:lang w:eastAsia="pt-BR"/>
        </w:rPr>
        <w:t>pela</w:t>
      </w:r>
      <w:r>
        <w:rPr>
          <w:rFonts w:eastAsia="Times New Roman" w:cs="Calibri"/>
          <w:lang w:eastAsia="pt-BR"/>
        </w:rPr>
        <w:t xml:space="preserve"> “</w:t>
      </w:r>
      <w:r w:rsidRPr="008761F3">
        <w:rPr>
          <w:rFonts w:eastAsia="Times New Roman" w:cs="Calibri"/>
          <w:lang w:eastAsia="pt-BR"/>
        </w:rPr>
        <w:t>DATA_E_HORA_DA_SOLICITACAO</w:t>
      </w:r>
      <w:r>
        <w:rPr>
          <w:rFonts w:eastAsia="Times New Roman" w:cs="Calibri"/>
          <w:lang w:eastAsia="pt-BR"/>
        </w:rPr>
        <w:t xml:space="preserve">”, </w:t>
      </w:r>
      <w:r w:rsidR="00954FA8">
        <w:rPr>
          <w:rFonts w:eastAsia="Times New Roman" w:cs="Calibri"/>
          <w:lang w:eastAsia="pt-BR"/>
        </w:rPr>
        <w:t>independentemente</w:t>
      </w:r>
      <w:r>
        <w:rPr>
          <w:rFonts w:eastAsia="Times New Roman" w:cs="Calibri"/>
          <w:lang w:eastAsia="pt-BR"/>
        </w:rPr>
        <w:t xml:space="preserve"> da quantidade de visitas técnicas que forem necessárias até a efetiva conclusão da solicitação do usuário.</w:t>
      </w:r>
    </w:p>
    <w:p w14:paraId="7ED5E518" w14:textId="3324ECBF" w:rsidR="00A738DB" w:rsidRPr="008761F3" w:rsidRDefault="00A738DB" w:rsidP="00A738DB">
      <w:pPr>
        <w:pStyle w:val="Ttulo3"/>
      </w:pPr>
      <w:bookmarkStart w:id="64" w:name="_Toc136850889"/>
      <w:bookmarkEnd w:id="56"/>
      <w:bookmarkEnd w:id="57"/>
      <w:bookmarkEnd w:id="63"/>
      <w:r w:rsidRPr="008761F3">
        <w:t xml:space="preserve">Checagem </w:t>
      </w:r>
      <w:r w:rsidR="00143A82" w:rsidRPr="008761F3">
        <w:t xml:space="preserve">de </w:t>
      </w:r>
      <w:r w:rsidRPr="008761F3">
        <w:t>pós</w:t>
      </w:r>
      <w:r w:rsidR="00143A82" w:rsidRPr="008761F3">
        <w:t>-</w:t>
      </w:r>
      <w:r w:rsidRPr="008761F3">
        <w:t>processamento</w:t>
      </w:r>
      <w:bookmarkEnd w:id="64"/>
    </w:p>
    <w:p w14:paraId="40F9A05C" w14:textId="77777777" w:rsidR="00F66674" w:rsidRPr="008761F3" w:rsidRDefault="00F66674" w:rsidP="00F66674">
      <w:pPr>
        <w:pStyle w:val="PargrafodaLista"/>
      </w:pPr>
      <w:r w:rsidRPr="008761F3">
        <w:t>Disponibilizados os dados nos relatórios da Base de Dados Processados, a ESAQ disponibiliza uma checagem de pós-processamento com o objetivo de alertar a Prestadora sobre os dados gerados previamente à geração dos indicadores, de forma que possam ser informadas sobre possíveis inconsistências nos dados, tais como:</w:t>
      </w:r>
    </w:p>
    <w:p w14:paraId="72B322A4" w14:textId="4F1426F9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Comparação mês a mês da evolução de solicitações de visitas técnicas por município e por serviço; </w:t>
      </w:r>
    </w:p>
    <w:p w14:paraId="70DCBA13" w14:textId="77777777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lastRenderedPageBreak/>
        <w:t>Checagem de municípios cobertos pela Prestadora que pelo gabarito de oferta entraram ou saíram da geração do indicador;</w:t>
      </w:r>
    </w:p>
    <w:p w14:paraId="107DDD18" w14:textId="49522E6E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Município com aumento de </w:t>
      </w:r>
      <w:r w:rsidRPr="00963EE6">
        <w:rPr>
          <w:color w:val="000000" w:themeColor="text1"/>
        </w:rPr>
        <w:t>solicitações de visitas técnicas</w:t>
      </w:r>
      <w:r w:rsidRPr="00963EE6">
        <w:t xml:space="preserve"> acima de </w:t>
      </w:r>
      <w:r>
        <w:t>10% (dez porcento), parametrizável</w:t>
      </w:r>
      <w:r w:rsidRPr="00963EE6">
        <w:t>;</w:t>
      </w:r>
    </w:p>
    <w:p w14:paraId="02DB941B" w14:textId="5E974D06" w:rsidR="00B6067B" w:rsidRDefault="00F66674" w:rsidP="001645F9">
      <w:pPr>
        <w:pStyle w:val="PargrafodaLista"/>
        <w:numPr>
          <w:ilvl w:val="0"/>
          <w:numId w:val="12"/>
        </w:numPr>
      </w:pPr>
      <w:r w:rsidRPr="008761F3">
        <w:t xml:space="preserve">Checagem se </w:t>
      </w:r>
      <w:r w:rsidR="007645B4">
        <w:t>o</w:t>
      </w:r>
      <w:r w:rsidRPr="008761F3">
        <w:t xml:space="preserve"> </w:t>
      </w:r>
      <w:r w:rsidR="007645B4" w:rsidRPr="008761F3">
        <w:t>tempo médio para atendimento</w:t>
      </w:r>
      <w:r w:rsidRPr="008761F3">
        <w:t xml:space="preserve"> variou acima de um percentual em relação ao mês anterior</w:t>
      </w:r>
      <w:r w:rsidR="00D6250D">
        <w:t xml:space="preserve"> por município</w:t>
      </w:r>
      <w:r w:rsidR="0022013B">
        <w:t xml:space="preserve">, separado por </w:t>
      </w:r>
      <w:r w:rsidR="0022013B" w:rsidRPr="008761F3">
        <w:t>instalação, reparo ou mudança de endereço</w:t>
      </w:r>
      <w:r w:rsidRPr="008761F3">
        <w:t>.</w:t>
      </w:r>
    </w:p>
    <w:p w14:paraId="0F95F3B0" w14:textId="74853D63" w:rsidR="00F94EEA" w:rsidRPr="008761F3" w:rsidRDefault="00F94EEA" w:rsidP="00F94EEA">
      <w:pPr>
        <w:pStyle w:val="Ttulo3"/>
      </w:pPr>
      <w:bookmarkStart w:id="65" w:name="_Toc136850890"/>
      <w:r w:rsidRPr="008761F3">
        <w:t>Base de Parcelas Agregadas</w:t>
      </w:r>
      <w:bookmarkEnd w:id="65"/>
      <w:r w:rsidRPr="008761F3">
        <w:t xml:space="preserve"> </w:t>
      </w:r>
    </w:p>
    <w:p w14:paraId="34963A7E" w14:textId="68C860D2" w:rsidR="009900A6" w:rsidRDefault="007158C9" w:rsidP="009900A6">
      <w:pPr>
        <w:pStyle w:val="PargrafodaLista"/>
      </w:pPr>
      <w:bookmarkStart w:id="66" w:name="_Hlk69232788"/>
      <w:r>
        <w:t>De posse</w:t>
      </w:r>
      <w:r w:rsidR="009900A6">
        <w:t xml:space="preserve"> das informações constantes na Base de Dados Processados ocorre um agrupamento de informações, considerando características semelhantes de maneira a dar visibilidade a certos indicadores de forma conjunta ou por contexto.</w:t>
      </w:r>
    </w:p>
    <w:p w14:paraId="41778AAE" w14:textId="3F07AE97" w:rsidR="008335A9" w:rsidRPr="00FD29B8" w:rsidRDefault="008335A9" w:rsidP="008335A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8761F3" w:rsidRDefault="008335A9" w:rsidP="008335A9">
      <w:pPr>
        <w:pStyle w:val="PargrafodaLista"/>
      </w:pPr>
      <w:r w:rsidRPr="008761F3">
        <w:t xml:space="preserve">A partir desse processo, é constituída a Base de Parcelas Agregadas, </w:t>
      </w:r>
      <w:r w:rsidR="00B4029B" w:rsidRPr="008761F3">
        <w:t xml:space="preserve">também </w:t>
      </w:r>
      <w:r w:rsidRPr="008761F3">
        <w:t>sob responsabilidade da ESAQ</w:t>
      </w:r>
      <w:r w:rsidR="00B4029B" w:rsidRPr="008761F3">
        <w:t>,</w:t>
      </w:r>
      <w:r w:rsidRPr="008761F3">
        <w:t xml:space="preserve"> de atualização e disponibilização com periodicidade mensal.  </w:t>
      </w:r>
    </w:p>
    <w:bookmarkEnd w:id="66"/>
    <w:p w14:paraId="5C4980F7" w14:textId="6D72C11C" w:rsidR="008335A9" w:rsidRPr="008761F3" w:rsidRDefault="008335A9" w:rsidP="008335A9">
      <w:pPr>
        <w:pStyle w:val="PargrafodaLista"/>
      </w:pPr>
      <w:r w:rsidRPr="008761F3">
        <w:t>Não obstante, os registros</w:t>
      </w:r>
      <w:r w:rsidR="00562B18" w:rsidRPr="008761F3">
        <w:t>,</w:t>
      </w:r>
      <w:r w:rsidRPr="008761F3">
        <w:t xml:space="preserve"> que na Base de Dados Processados receberam </w:t>
      </w:r>
      <w:r w:rsidR="001A10BF" w:rsidRPr="008761F3">
        <w:t>C</w:t>
      </w:r>
      <w:r w:rsidRPr="008761F3">
        <w:t xml:space="preserve">ódigos </w:t>
      </w:r>
      <w:r w:rsidR="001A10BF" w:rsidRPr="008761F3">
        <w:t xml:space="preserve">de Medição </w:t>
      </w:r>
      <w:r w:rsidRPr="008761F3">
        <w:t xml:space="preserve">atribuídos </w:t>
      </w:r>
      <w:r w:rsidR="009900A6">
        <w:t>pelas rotinas de v</w:t>
      </w:r>
      <w:r w:rsidR="009900A6" w:rsidRPr="001A10BF">
        <w:t>alidação</w:t>
      </w:r>
      <w:r w:rsidR="002A201B" w:rsidRPr="008761F3">
        <w:t>, também são agregados em parcelas para fins de acompanhamento e</w:t>
      </w:r>
      <w:r w:rsidR="00DD76E5" w:rsidRPr="008761F3">
        <w:t>,</w:t>
      </w:r>
      <w:r w:rsidR="002A201B" w:rsidRPr="008761F3">
        <w:t xml:space="preserve"> também constituem a Base de Parcelas Agregadas.</w:t>
      </w:r>
    </w:p>
    <w:p w14:paraId="037FB0D0" w14:textId="3CB5F009" w:rsidR="00615AE4" w:rsidRPr="008761F3" w:rsidRDefault="00D90C40" w:rsidP="00920023">
      <w:pPr>
        <w:pStyle w:val="PargrafodaLista"/>
      </w:pPr>
      <w:r w:rsidRPr="008761F3">
        <w:t>Os campos existentes nos relatórios da Base de Parcelas Agregadas são os apresentados na</w:t>
      </w:r>
      <w:r w:rsidR="00DD5809">
        <w:t>s</w:t>
      </w:r>
      <w:r w:rsidR="00286CFE" w:rsidRPr="008761F3">
        <w:t xml:space="preserve"> </w:t>
      </w:r>
      <w:r w:rsidR="00286CFE" w:rsidRPr="008761F3">
        <w:fldChar w:fldCharType="begin"/>
      </w:r>
      <w:r w:rsidR="00286CFE" w:rsidRPr="008761F3">
        <w:instrText xml:space="preserve"> REF _Ref80026001 \h </w:instrText>
      </w:r>
      <w:r w:rsidR="008761F3">
        <w:instrText xml:space="preserve"> \* MERGEFORMAT </w:instrText>
      </w:r>
      <w:r w:rsidR="00286CFE" w:rsidRPr="008761F3">
        <w:fldChar w:fldCharType="separate"/>
      </w:r>
      <w:r w:rsidR="00286CFE" w:rsidRPr="008761F3">
        <w:t>Tabela</w:t>
      </w:r>
      <w:r w:rsidR="00DD5809">
        <w:t>s</w:t>
      </w:r>
      <w:r w:rsidR="00286CFE" w:rsidRPr="008761F3">
        <w:t xml:space="preserve"> </w:t>
      </w:r>
      <w:r w:rsidR="00286CFE" w:rsidRPr="008761F3">
        <w:rPr>
          <w:noProof/>
        </w:rPr>
        <w:t>6</w:t>
      </w:r>
      <w:r w:rsidR="00286CFE" w:rsidRPr="008761F3">
        <w:fldChar w:fldCharType="end"/>
      </w:r>
      <w:r w:rsidR="00DD5809">
        <w:t xml:space="preserve"> e 7</w:t>
      </w:r>
      <w:r w:rsidR="00286CFE" w:rsidRPr="008761F3">
        <w:t xml:space="preserve"> </w:t>
      </w:r>
      <w:r w:rsidR="001F156A" w:rsidRPr="008761F3">
        <w:t>:</w:t>
      </w:r>
      <w:r w:rsidR="009259E3" w:rsidRPr="008761F3">
        <w:t xml:space="preserve"> </w:t>
      </w:r>
      <w:bookmarkStart w:id="67" w:name="_Hlk65008345"/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286CFE" w:rsidRPr="008761F3" w14:paraId="585E31BC" w14:textId="77777777" w:rsidTr="005B5A23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16C52064" w14:textId="15B4AA4F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23784790" w14:textId="77777777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900A6" w:rsidRPr="008761F3" w14:paraId="7E6C5F0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9DF4453" w14:textId="6F54635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554CCD49" w14:textId="7A6E3A6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900A6" w:rsidRPr="008761F3" w14:paraId="1B6E29DC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7B2FDD7" w14:textId="1CF0832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78C0E716" w14:textId="71C307B6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900A6" w:rsidRPr="008761F3" w14:paraId="3669B74B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4A3D019" w14:textId="6F042C48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6B7303E7" w14:textId="2D2D8F07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9900A6" w:rsidRPr="008761F3" w14:paraId="3AA69A13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F67735C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5EC15A00" w14:textId="620BB4D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9900A6" w:rsidRPr="008761F3" w14:paraId="7E4FD255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3881AAE9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61867553" w14:textId="7625B9AD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9900A6" w:rsidRPr="008761F3" w14:paraId="200A3F98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C52F6C1" w14:textId="6AC337D9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65D10DC6" w14:textId="5E42774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877E89" w:rsidRPr="008761F3" w14:paraId="595DB65A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5273CA30" w14:textId="3FEAECBC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3F2068B5" w14:textId="7E49514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877E89" w:rsidRPr="008761F3" w14:paraId="2B88325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384B99F" w14:textId="42D492AA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5D1C53B" w14:textId="372809C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9900A6" w:rsidRPr="008761F3" w14:paraId="223F39F9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2869AEB1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68" w:name="_GoBack"/>
            <w:bookmarkEnd w:id="68"/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601BB6C3" w14:textId="5972D23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 w:rsidR="004B5743"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 w:rsidR="004B5743"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Formato: decimal (1 casa)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752C406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24F85F0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3FD1F838" w14:textId="4838B8D9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2DCFC5E0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72BE050A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ED433AF" w14:textId="2F5F5DFE" w:rsidR="009900A6" w:rsidRPr="0075732E" w:rsidRDefault="009900A6" w:rsidP="0075732E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5DFBB5A0" w:rsidRPr="1E9F3E99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>, no mês de referência</w:t>
            </w:r>
            <w:r w:rsidR="5D2F80B7" w:rsidRPr="1E9F3E9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0A18D5E" w14:textId="292C0B2F" w:rsidR="00F32BD4" w:rsidRDefault="00286CFE" w:rsidP="00FD29B8">
      <w:pPr>
        <w:pStyle w:val="Legenda"/>
        <w:jc w:val="center"/>
      </w:pPr>
      <w:bookmarkStart w:id="69" w:name="_Ref80026001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008761F3">
        <w:rPr>
          <w:noProof/>
        </w:rPr>
        <w:t>6</w:t>
      </w:r>
      <w:r>
        <w:fldChar w:fldCharType="end"/>
      </w:r>
      <w:bookmarkEnd w:id="69"/>
      <w:r w:rsidRPr="008761F3">
        <w:t xml:space="preserve"> - </w:t>
      </w:r>
      <w:bookmarkStart w:id="70" w:name="_Hlk90036040"/>
      <w:bookmarkStart w:id="71" w:name="_Hlk90319432"/>
      <w:r w:rsidR="00027289">
        <w:t xml:space="preserve">Campos </w:t>
      </w:r>
      <w:bookmarkStart w:id="72" w:name="_Hlk90054026"/>
      <w:r w:rsidR="00027289">
        <w:t xml:space="preserve">Base de Parcelas Agregadas </w:t>
      </w:r>
      <w:bookmarkEnd w:id="70"/>
      <w:bookmarkEnd w:id="72"/>
      <w:r w:rsidR="00027289">
        <w:t>do INF1</w:t>
      </w:r>
      <w:bookmarkEnd w:id="71"/>
      <w:r w:rsidR="00DD5809" w:rsidRPr="000A68DA">
        <w:t>por Mês/Município</w:t>
      </w:r>
    </w:p>
    <w:p w14:paraId="502E80F2" w14:textId="2315B5BB" w:rsidR="00DD5809" w:rsidRDefault="00DD5809" w:rsidP="00DD5809"/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DD5809" w:rsidRPr="008761F3" w14:paraId="445171AB" w14:textId="77777777" w:rsidTr="001B5DC4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711FF657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723A5EBD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D5809" w:rsidRPr="008761F3" w14:paraId="7E009657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3829474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4385C5C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D5809" w:rsidRPr="008761F3" w14:paraId="116A99FC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79472E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1508E5F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D5809" w:rsidRPr="008761F3" w14:paraId="1F2518F3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1A211F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019729A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(ex: SCM, STFC e STVA)</w:t>
            </w:r>
          </w:p>
        </w:tc>
      </w:tr>
      <w:tr w:rsidR="00DD5809" w:rsidRPr="008761F3" w14:paraId="2C91605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D3AE7B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07D90B41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DD5809" w:rsidRPr="008761F3" w14:paraId="16F19979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602A4F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522CACE4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D5809" w:rsidRPr="008761F3" w14:paraId="4A070A0E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4D9966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UF</w:t>
            </w:r>
          </w:p>
        </w:tc>
        <w:tc>
          <w:tcPr>
            <w:tcW w:w="3503" w:type="pct"/>
            <w:noWrap/>
            <w:vAlign w:val="center"/>
          </w:tcPr>
          <w:p w14:paraId="1110BBF3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DD5809" w:rsidRPr="008761F3" w14:paraId="629EFC11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B199E72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70E02958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DD5809" w:rsidRPr="008761F3" w14:paraId="3E3A1188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83915FC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10D170D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D5809" w:rsidRPr="008761F3" w14:paraId="0E4465CD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54BF7701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ZONA</w:t>
            </w:r>
          </w:p>
        </w:tc>
        <w:tc>
          <w:tcPr>
            <w:tcW w:w="3503" w:type="pct"/>
            <w:noWrap/>
            <w:vAlign w:val="center"/>
          </w:tcPr>
          <w:p w14:paraId="50455115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milhões de habitantes </w:t>
            </w:r>
            <w:r w:rsidRPr="0075732E">
              <w:rPr>
                <w:rFonts w:ascii="Calibri" w:hAnsi="Calibri"/>
                <w:sz w:val="20"/>
                <w:szCs w:val="20"/>
              </w:rPr>
              <w:t>(pedido sob demanda).</w:t>
            </w:r>
          </w:p>
        </w:tc>
      </w:tr>
      <w:tr w:rsidR="00DD5809" w:rsidRPr="008761F3" w14:paraId="73A137E5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10234C6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CAF7ED2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 Formato: decimal (1 casa).</w:t>
            </w:r>
          </w:p>
        </w:tc>
      </w:tr>
      <w:tr w:rsidR="00DD5809" w:rsidRPr="008761F3" w14:paraId="470D9BF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0AEA44E8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58621D5F" w14:textId="77777777" w:rsidR="00DD5809" w:rsidRPr="0075732E" w:rsidRDefault="00DD5809" w:rsidP="001B5DC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referência.</w:t>
            </w:r>
          </w:p>
        </w:tc>
      </w:tr>
      <w:tr w:rsidR="00DD5809" w:rsidRPr="008761F3" w14:paraId="58B38F3B" w14:textId="77777777" w:rsidTr="001B5DC4">
        <w:trPr>
          <w:trHeight w:val="300"/>
          <w:jc w:val="center"/>
        </w:trPr>
        <w:tc>
          <w:tcPr>
            <w:tcW w:w="1497" w:type="pct"/>
            <w:vAlign w:val="center"/>
          </w:tcPr>
          <w:p w14:paraId="7025B72F" w14:textId="77777777" w:rsidR="00DD5809" w:rsidRPr="0075732E" w:rsidRDefault="00DD5809" w:rsidP="001B5DC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1F17F75" w14:textId="77777777" w:rsidR="00DD5809" w:rsidRPr="0075732E" w:rsidRDefault="00DD5809" w:rsidP="001B5DC4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visitas técnicas não-qualificáveis, no mês de referência.</w:t>
            </w:r>
          </w:p>
        </w:tc>
      </w:tr>
    </w:tbl>
    <w:p w14:paraId="7B8AC1A4" w14:textId="064AAC8B" w:rsidR="00DD5809" w:rsidRPr="008761F3" w:rsidRDefault="00DD5809" w:rsidP="00DD5809">
      <w:pPr>
        <w:pStyle w:val="Legenda"/>
        <w:jc w:val="center"/>
      </w:pPr>
      <w:r w:rsidRPr="008761F3">
        <w:t xml:space="preserve">Tabela </w:t>
      </w:r>
      <w:r>
        <w:t>7</w:t>
      </w:r>
      <w:r w:rsidRPr="008761F3">
        <w:t xml:space="preserve"> - </w:t>
      </w:r>
      <w:r>
        <w:t xml:space="preserve">Campos Base de Parcelas Agregadas do INF1 </w:t>
      </w:r>
      <w:r w:rsidRPr="000A68DA">
        <w:t>por Mês/</w:t>
      </w:r>
      <w:r>
        <w:t>Zona</w:t>
      </w:r>
    </w:p>
    <w:bookmarkEnd w:id="67"/>
    <w:p w14:paraId="660B8C70" w14:textId="1C8A7F63" w:rsidR="001F156A" w:rsidRPr="008761F3" w:rsidRDefault="001F156A" w:rsidP="001F156A">
      <w:pPr>
        <w:pStyle w:val="PargrafodaLista"/>
      </w:pPr>
      <w:r>
        <w:t xml:space="preserve">O mês de referência dos registros constante na base de </w:t>
      </w:r>
      <w:r w:rsidR="00BC3C45">
        <w:t xml:space="preserve">parcelas </w:t>
      </w:r>
      <w:r>
        <w:t>agregad</w:t>
      </w:r>
      <w:r w:rsidR="00BC3C45">
        <w:t>a</w:t>
      </w:r>
      <w:r>
        <w:t>s para o IN</w:t>
      </w:r>
      <w:r w:rsidR="00E06FA3">
        <w:t>F1</w:t>
      </w:r>
      <w:r>
        <w:t xml:space="preserve"> considera a data </w:t>
      </w:r>
      <w:r w:rsidR="00005D9E">
        <w:t>de fechamento</w:t>
      </w:r>
      <w:r w:rsidR="009900A6">
        <w:t xml:space="preserve"> da solicitação</w:t>
      </w:r>
      <w:r w:rsidR="00BC3C45">
        <w:t xml:space="preserve"> de serviço com visita técnica</w:t>
      </w:r>
      <w:r w:rsidR="00E06FA3">
        <w:t>.</w:t>
      </w:r>
      <w:r>
        <w:t xml:space="preserve"> </w:t>
      </w:r>
    </w:p>
    <w:p w14:paraId="5D0F4F2A" w14:textId="6734C138" w:rsidR="759AB020" w:rsidRDefault="759AB020" w:rsidP="005B5A23">
      <w:pPr>
        <w:pStyle w:val="PargrafodaLista"/>
      </w:pPr>
      <w:r w:rsidRPr="1E9F3E99">
        <w:rPr>
          <w:rFonts w:ascii="Century Schoolbook" w:eastAsia="Century Schoolbook" w:hAnsi="Century Schoolbook" w:cs="Century Schoolbook"/>
        </w:rP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>
        <w:fldChar w:fldCharType="end"/>
      </w:r>
      <w:r w:rsidR="19746C2D">
        <w:t xml:space="preserve"> </w:t>
      </w:r>
      <w:r>
        <w:t>4</w:t>
      </w:r>
      <w:r w:rsidR="2D900414">
        <w:t>.</w:t>
      </w:r>
    </w:p>
    <w:p w14:paraId="01849883" w14:textId="1EC5ADAC" w:rsidR="005962FD" w:rsidRPr="008761F3" w:rsidRDefault="005962FD" w:rsidP="007B1B22">
      <w:pPr>
        <w:pStyle w:val="Ttulo1"/>
      </w:pPr>
      <w:bookmarkStart w:id="73" w:name="_Hlk90375939"/>
      <w:bookmarkStart w:id="74" w:name="_Toc136850891"/>
      <w:r w:rsidRPr="008761F3">
        <w:t>Cálculo de indicadore</w:t>
      </w:r>
      <w:r w:rsidR="00687EE4" w:rsidRPr="008761F3">
        <w:t>s</w:t>
      </w:r>
      <w:bookmarkEnd w:id="74"/>
    </w:p>
    <w:p w14:paraId="55833934" w14:textId="77777777" w:rsidR="004B5743" w:rsidRDefault="004B5743" w:rsidP="004B5743">
      <w:pPr>
        <w:pStyle w:val="PargrafodaLista"/>
      </w:pPr>
      <w:bookmarkStart w:id="75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FD29B8" w:rsidRDefault="00DD0967" w:rsidP="007B1B22">
      <w:pPr>
        <w:pStyle w:val="Ttulo2"/>
      </w:pPr>
      <w:bookmarkStart w:id="76" w:name="_Toc136850892"/>
      <w:bookmarkEnd w:id="73"/>
      <w:bookmarkEnd w:id="75"/>
      <w:r w:rsidRPr="00FD29B8">
        <w:t>Da Obrigatoriedade de Coleta (Gabarito de Oferta)</w:t>
      </w:r>
      <w:bookmarkEnd w:id="76"/>
    </w:p>
    <w:p w14:paraId="2DBC0B45" w14:textId="7EC061B2" w:rsidR="0038027B" w:rsidRPr="00FD29B8" w:rsidRDefault="006A2A79" w:rsidP="00DD0967">
      <w:pPr>
        <w:pStyle w:val="PargrafodaLista"/>
      </w:pPr>
      <w:r w:rsidRPr="00FD29B8">
        <w:t>Será adotado o gabarito de oferta para identificação da oferta de serviço d</w:t>
      </w:r>
      <w:r w:rsidR="0038027B" w:rsidRPr="00FD29B8">
        <w:t>e cada</w:t>
      </w:r>
      <w:r w:rsidRPr="00FD29B8">
        <w:t xml:space="preserve"> </w:t>
      </w:r>
      <w:r w:rsidR="00702398" w:rsidRPr="00FD29B8">
        <w:t>Prestadora</w:t>
      </w:r>
      <w:r w:rsidRPr="00FD29B8">
        <w:t xml:space="preserve">, </w:t>
      </w:r>
      <w:r w:rsidR="0038027B" w:rsidRPr="00FD29B8">
        <w:t>utilizando as regras definidas para este fim, conforme descrito no MOP-RQUAL e respectivo Anexo.</w:t>
      </w:r>
      <w:r w:rsidRPr="00FD29B8">
        <w:t xml:space="preserve"> </w:t>
      </w:r>
    </w:p>
    <w:p w14:paraId="17A99602" w14:textId="75E349D0" w:rsidR="0038027B" w:rsidRPr="00FD29B8" w:rsidRDefault="0038027B" w:rsidP="00DD0967">
      <w:pPr>
        <w:pStyle w:val="PargrafodaLista"/>
      </w:pPr>
      <w:r w:rsidRPr="00FD29B8">
        <w:lastRenderedPageBreak/>
        <w:t>Dessa forma, t</w:t>
      </w:r>
      <w:r w:rsidR="006A2A79" w:rsidRPr="00FD29B8">
        <w:t xml:space="preserve">odos os municípios em que a </w:t>
      </w:r>
      <w:r w:rsidR="00702398" w:rsidRPr="00FD29B8">
        <w:t>Prestadora</w:t>
      </w:r>
      <w:r w:rsidR="006A2A79" w:rsidRPr="00FD29B8">
        <w:t xml:space="preserve"> estiver identificada no gabarito de oferta</w:t>
      </w:r>
      <w:r w:rsidRPr="00FD29B8">
        <w:t xml:space="preserve"> </w:t>
      </w:r>
      <w:r w:rsidR="006A2A79" w:rsidRPr="00FD29B8">
        <w:t xml:space="preserve">para </w:t>
      </w:r>
      <w:r w:rsidR="00B525D7" w:rsidRPr="00FD29B8">
        <w:t>determinado serviço, deverá constar com um respectivo resultado calculado para o IN</w:t>
      </w:r>
      <w:r w:rsidR="00480E62" w:rsidRPr="00FD29B8">
        <w:t>F1</w:t>
      </w:r>
      <w:r w:rsidR="00B525D7" w:rsidRPr="00FD29B8">
        <w:t xml:space="preserve">. </w:t>
      </w:r>
    </w:p>
    <w:p w14:paraId="4B4CCA10" w14:textId="085F32F0" w:rsidR="00B44990" w:rsidRPr="00FD29B8" w:rsidRDefault="00104565" w:rsidP="007B1B22">
      <w:pPr>
        <w:pStyle w:val="Ttulo2"/>
      </w:pPr>
      <w:bookmarkStart w:id="77" w:name="_Toc136850893"/>
      <w:r w:rsidRPr="00FD29B8">
        <w:t>Da Validade Estatística</w:t>
      </w:r>
      <w:bookmarkEnd w:id="77"/>
    </w:p>
    <w:p w14:paraId="00BF2163" w14:textId="50E1DB1E" w:rsidR="00B525D7" w:rsidRPr="00FD29B8" w:rsidRDefault="00B525D7" w:rsidP="00B525D7">
      <w:pPr>
        <w:pStyle w:val="PargrafodaLista"/>
        <w:rPr>
          <w:u w:color="FFFF00"/>
        </w:rPr>
      </w:pPr>
      <w:r w:rsidRPr="00FD29B8">
        <w:rPr>
          <w:u w:color="FFFF00"/>
        </w:rPr>
        <w:t>Não há aplicação de validade estatística para o cálculo do indicador IN</w:t>
      </w:r>
      <w:r w:rsidR="00480E62" w:rsidRPr="00FD29B8">
        <w:rPr>
          <w:u w:color="FFFF00"/>
        </w:rPr>
        <w:t>F1</w:t>
      </w:r>
      <w:r w:rsidRPr="00FD29B8">
        <w:rPr>
          <w:u w:color="FFFF00"/>
        </w:rPr>
        <w:t>.</w:t>
      </w:r>
    </w:p>
    <w:p w14:paraId="3A9E5409" w14:textId="68BC0FB6" w:rsidR="00B96AED" w:rsidRPr="00FD29B8" w:rsidRDefault="00B96AED" w:rsidP="007B1B22">
      <w:pPr>
        <w:pStyle w:val="Ttulo2"/>
      </w:pPr>
      <w:bookmarkStart w:id="78" w:name="_Toc136850894"/>
      <w:r w:rsidRPr="00FD29B8">
        <w:t>Ponderação (Pesos)</w:t>
      </w:r>
      <w:bookmarkEnd w:id="78"/>
    </w:p>
    <w:p w14:paraId="11B39E6C" w14:textId="40DCEA08" w:rsidR="00B96AED" w:rsidRPr="00FD29B8" w:rsidRDefault="00B525D7" w:rsidP="00B96AED">
      <w:pPr>
        <w:pStyle w:val="PargrafodaLista"/>
      </w:pPr>
      <w:r w:rsidRPr="00FD29B8">
        <w:t>Para o indicador IN</w:t>
      </w:r>
      <w:r w:rsidR="00480E62" w:rsidRPr="00FD29B8">
        <w:t>F1</w:t>
      </w:r>
      <w:r w:rsidRPr="00FD29B8">
        <w:t xml:space="preserve"> não haverá agregação de parcelas e pesos.</w:t>
      </w:r>
    </w:p>
    <w:p w14:paraId="2F67B494" w14:textId="77777777" w:rsidR="00344BE5" w:rsidRPr="00FD29B8" w:rsidRDefault="00344BE5" w:rsidP="007B1B22">
      <w:pPr>
        <w:pStyle w:val="Ttulo2"/>
      </w:pPr>
      <w:bookmarkStart w:id="79" w:name="_Hlk73118150"/>
      <w:bookmarkStart w:id="80" w:name="_Toc136850895"/>
      <w:r w:rsidRPr="00FD29B8">
        <w:t>Granularidade</w:t>
      </w:r>
      <w:bookmarkEnd w:id="80"/>
    </w:p>
    <w:p w14:paraId="38874DC9" w14:textId="50C0406A" w:rsidR="00344BE5" w:rsidRPr="00FD29B8" w:rsidRDefault="00344BE5" w:rsidP="00344BE5">
      <w:pPr>
        <w:pStyle w:val="PargrafodaLista"/>
      </w:pPr>
      <w:r w:rsidRPr="00FD29B8">
        <w:t>O indicador IN</w:t>
      </w:r>
      <w:r w:rsidR="00480E62" w:rsidRPr="00FD29B8">
        <w:t xml:space="preserve">F1 </w:t>
      </w:r>
      <w:r w:rsidRPr="00FD29B8">
        <w:t>ser</w:t>
      </w:r>
      <w:r w:rsidR="00B525D7" w:rsidRPr="00FD29B8">
        <w:t>á</w:t>
      </w:r>
      <w:r w:rsidRPr="00FD29B8">
        <w:t xml:space="preserve"> calculado a partir da granularidade referente ao Município. </w:t>
      </w:r>
    </w:p>
    <w:p w14:paraId="39BFDE74" w14:textId="77777777" w:rsidR="00344BE5" w:rsidRPr="00FD29B8" w:rsidRDefault="00344BE5" w:rsidP="00344BE5">
      <w:pPr>
        <w:pStyle w:val="PargrafodaLista"/>
      </w:pPr>
      <w:r w:rsidRPr="00FD29B8"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Pr="008761F3" w:rsidRDefault="005962FD" w:rsidP="007B1B22">
      <w:pPr>
        <w:pStyle w:val="Ttulo2"/>
      </w:pPr>
      <w:bookmarkStart w:id="81" w:name="_Toc136850896"/>
      <w:bookmarkEnd w:id="79"/>
      <w:r w:rsidRPr="008761F3">
        <w:t>Critérios e fórmulas</w:t>
      </w:r>
      <w:bookmarkEnd w:id="81"/>
    </w:p>
    <w:p w14:paraId="1A36A962" w14:textId="4BB723CD" w:rsidR="00CF6123" w:rsidRPr="008761F3" w:rsidRDefault="00CF6123" w:rsidP="00100F6F">
      <w:pPr>
        <w:pStyle w:val="PargrafodaLista"/>
      </w:pPr>
      <w:r w:rsidRPr="008761F3">
        <w:t>A fórmula de cálculo do IN</w:t>
      </w:r>
      <w:r w:rsidR="00C85E30" w:rsidRPr="008761F3">
        <w:t>F1</w:t>
      </w:r>
      <w:r w:rsidRPr="008761F3">
        <w:t xml:space="preserve"> </w:t>
      </w:r>
      <w:bookmarkStart w:id="82" w:name="_Hlk90380315"/>
      <w:r w:rsidR="00B525D7" w:rsidRPr="008761F3">
        <w:t>é</w:t>
      </w:r>
      <w:r w:rsidRPr="008761F3">
        <w:t xml:space="preserve"> a constante a seguir n</w:t>
      </w:r>
      <w:r w:rsidR="00B833CC" w:rsidRPr="008761F3">
        <w:t>a</w:t>
      </w:r>
      <w:r w:rsidR="00B95AB9" w:rsidRPr="008761F3">
        <w:t xml:space="preserve"> </w:t>
      </w:r>
      <w:bookmarkEnd w:id="82"/>
      <w:r w:rsidR="00B95AB9" w:rsidRPr="008761F3">
        <w:fldChar w:fldCharType="begin"/>
      </w:r>
      <w:r w:rsidR="00B95AB9" w:rsidRPr="008761F3">
        <w:instrText xml:space="preserve"> REF _Ref35532591 \h </w:instrText>
      </w:r>
      <w:r w:rsidR="00BC7583" w:rsidRPr="008761F3">
        <w:instrText xml:space="preserve"> \* MERGEFORMAT </w:instrText>
      </w:r>
      <w:r w:rsidR="00B95AB9" w:rsidRPr="008761F3">
        <w:fldChar w:fldCharType="separate"/>
      </w:r>
      <w:r w:rsidR="00D237D5" w:rsidRPr="008761F3">
        <w:t xml:space="preserve">Tabela </w:t>
      </w:r>
      <w:r w:rsidR="00DD5809">
        <w:t>8</w:t>
      </w:r>
      <w:r w:rsidR="00B95AB9" w:rsidRPr="008761F3">
        <w:fldChar w:fldCharType="end"/>
      </w:r>
      <w:r w:rsidRPr="008761F3">
        <w:t>:</w:t>
      </w:r>
    </w:p>
    <w:tbl>
      <w:tblPr>
        <w:tblStyle w:val="Tabelacomgrade1"/>
        <w:tblW w:w="89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83"/>
        <w:gridCol w:w="2086"/>
        <w:gridCol w:w="3657"/>
      </w:tblGrid>
      <w:tr w:rsidR="00021E00" w:rsidRPr="008761F3" w14:paraId="10C97AB7" w14:textId="4FFFC1F7" w:rsidTr="005B5A23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83" w:name="_Hlk73366356"/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883" w:type="dxa"/>
            <w:shd w:val="clear" w:color="auto" w:fill="D3DCE3" w:themeFill="accent2" w:themeFillTint="66"/>
            <w:vAlign w:val="center"/>
          </w:tcPr>
          <w:p w14:paraId="58F9410F" w14:textId="0DC42EFD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086" w:type="dxa"/>
            <w:shd w:val="clear" w:color="auto" w:fill="D3DCE3" w:themeFill="accent2" w:themeFillTint="66"/>
            <w:vAlign w:val="center"/>
          </w:tcPr>
          <w:p w14:paraId="6D41CFB0" w14:textId="3A4B593B" w:rsidR="00021E00" w:rsidRPr="008761F3" w:rsidRDefault="00021E00" w:rsidP="00C85E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657" w:type="dxa"/>
            <w:shd w:val="clear" w:color="auto" w:fill="D3DCE3" w:themeFill="accent2" w:themeFillTint="66"/>
            <w:vAlign w:val="center"/>
          </w:tcPr>
          <w:p w14:paraId="21C10C7B" w14:textId="77AB048C" w:rsidR="00021E00" w:rsidRPr="008761F3" w:rsidRDefault="00021E00" w:rsidP="00C85E3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021E00" w:rsidRPr="008761F3" w14:paraId="3E9B1B21" w14:textId="77777777" w:rsidTr="00021E00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7E01EEC" w14:textId="7D7B3792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INF1</w:t>
            </w:r>
          </w:p>
        </w:tc>
        <w:tc>
          <w:tcPr>
            <w:tcW w:w="1883" w:type="dxa"/>
            <w:vAlign w:val="center"/>
          </w:tcPr>
          <w:p w14:paraId="217A36D4" w14:textId="0B69B6BB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Tempo Médio de Instalação, Reparo e Mudança de Endereço</w:t>
            </w:r>
          </w:p>
        </w:tc>
        <w:tc>
          <w:tcPr>
            <w:tcW w:w="2086" w:type="dxa"/>
            <w:vAlign w:val="center"/>
          </w:tcPr>
          <w:p w14:paraId="02F9D519" w14:textId="77777777" w:rsidR="00021E00" w:rsidRPr="004B5743" w:rsidRDefault="00347C4E" w:rsidP="004B5743">
            <w:pPr>
              <w:jc w:val="center"/>
              <w:rPr>
                <w:rFonts w:ascii="Calibri" w:hAnsi="Calibri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</w:rPr>
                      <m:t>INF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</w:rPr>
                  <m:t>=  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/>
                    <w:color w:val="000000"/>
                  </w:rPr>
                  <m:t> </m:t>
                </m:r>
              </m:oMath>
            </m:oMathPara>
          </w:p>
          <w:p w14:paraId="6896325D" w14:textId="77777777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3657" w:type="dxa"/>
            <w:vAlign w:val="center"/>
          </w:tcPr>
          <w:p w14:paraId="4D17FB5E" w14:textId="1A28B1AE" w:rsidR="00B21C44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A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/>
              </w:rPr>
              <w:t>de</w:t>
            </w:r>
            <w:r w:rsidR="00B21C44" w:rsidRPr="004B5743">
              <w:rPr>
                <w:rFonts w:ascii="Calibri" w:hAnsi="Calibri"/>
              </w:rPr>
              <w:t xml:space="preserve"> solicitaç</w:t>
            </w:r>
            <w:r w:rsidR="004B5743">
              <w:rPr>
                <w:rFonts w:ascii="Calibri" w:hAnsi="Calibri"/>
              </w:rPr>
              <w:t>ões</w:t>
            </w:r>
            <w:r w:rsidR="00B21C44" w:rsidRPr="004B5743">
              <w:rPr>
                <w:rFonts w:ascii="Calibri" w:hAnsi="Calibri"/>
              </w:rPr>
              <w:t xml:space="preserve">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  <w:p w14:paraId="65170156" w14:textId="0637A78A" w:rsidR="00021E00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B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>Quantidade de solicitações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</w:tc>
      </w:tr>
    </w:tbl>
    <w:p w14:paraId="586F66D4" w14:textId="4BE5505B" w:rsidR="0063138E" w:rsidRDefault="0063138E" w:rsidP="00082F75">
      <w:pPr>
        <w:pStyle w:val="Legenda"/>
        <w:jc w:val="center"/>
      </w:pPr>
      <w:bookmarkStart w:id="84" w:name="_Ref35532591"/>
      <w:bookmarkEnd w:id="83"/>
      <w:r w:rsidRPr="008761F3">
        <w:t xml:space="preserve">Tabela </w:t>
      </w:r>
      <w:bookmarkEnd w:id="84"/>
      <w:r w:rsidR="00DD5809">
        <w:t>8</w:t>
      </w:r>
      <w:r w:rsidRPr="008761F3">
        <w:t xml:space="preserve"> - Cálculo do Indicador</w:t>
      </w:r>
      <w:r w:rsidR="00356520" w:rsidRPr="008761F3">
        <w:t xml:space="preserve"> IN</w:t>
      </w:r>
      <w:r w:rsidR="00116FA8" w:rsidRPr="008761F3">
        <w:t>F1</w:t>
      </w:r>
    </w:p>
    <w:p w14:paraId="19C58473" w14:textId="77777777" w:rsidR="004B5743" w:rsidRDefault="004B5743" w:rsidP="004B5743">
      <w:pPr>
        <w:pStyle w:val="Ttulo2"/>
      </w:pPr>
      <w:bookmarkStart w:id="85" w:name="_Toc89964507"/>
      <w:bookmarkStart w:id="86" w:name="_Toc90280507"/>
      <w:bookmarkStart w:id="87" w:name="_Toc136850897"/>
      <w:r>
        <w:t>Unidade de medida</w:t>
      </w:r>
      <w:bookmarkEnd w:id="85"/>
      <w:bookmarkEnd w:id="86"/>
      <w:bookmarkEnd w:id="87"/>
    </w:p>
    <w:p w14:paraId="4976EF17" w14:textId="79F1D140" w:rsidR="004B5743" w:rsidRDefault="004B5743" w:rsidP="004B5743">
      <w:pPr>
        <w:pStyle w:val="PargrafodaLista"/>
      </w:pPr>
      <w:r>
        <w:t>O indicador INF1</w:t>
      </w:r>
      <w:r w:rsidR="00F363C0" w:rsidRPr="1E9F3E99">
        <w:rPr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dev</w:t>
      </w:r>
      <w:r w:rsidR="008D0331" w:rsidRPr="1E9F3E99">
        <w:rPr>
          <w:rStyle w:val="normaltextrun"/>
          <w:rFonts w:ascii="Century Schoolbook" w:hAnsi="Century Schoolbook"/>
          <w:color w:val="000000" w:themeColor="text1"/>
        </w:rPr>
        <w:t>e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 xml:space="preserve"> ser calculado </w:t>
      </w:r>
      <w:r w:rsidR="462C9266">
        <w:t>em valores racionais,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462C9266">
        <w:t>tendo como base o tempo médio em h (horas),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 w:rsidR="00FE41E5">
        <w:t>.</w:t>
      </w:r>
    </w:p>
    <w:p w14:paraId="72BF31D9" w14:textId="77777777" w:rsidR="004B5743" w:rsidRDefault="004B5743" w:rsidP="004B5743">
      <w:pPr>
        <w:pStyle w:val="Ttulo2"/>
      </w:pPr>
      <w:bookmarkStart w:id="88" w:name="_Toc90280508"/>
      <w:bookmarkStart w:id="89" w:name="_Toc136850898"/>
      <w:r>
        <w:t>Polaridade</w:t>
      </w:r>
      <w:bookmarkEnd w:id="88"/>
      <w:bookmarkEnd w:id="89"/>
    </w:p>
    <w:p w14:paraId="2BE852A3" w14:textId="298B8A21" w:rsidR="004B5743" w:rsidRDefault="004B5743" w:rsidP="004B5743">
      <w:pPr>
        <w:pStyle w:val="PargrafodaLista"/>
      </w:pPr>
      <w:r>
        <w:t>Para o indicador IN</w:t>
      </w:r>
      <w:r w:rsidR="00FE41E5">
        <w:t>F1</w:t>
      </w:r>
      <w:r>
        <w:t>, quanto m</w:t>
      </w:r>
      <w:r w:rsidR="00FE41E5">
        <w:t>enor</w:t>
      </w:r>
      <w:r>
        <w:t xml:space="preserve"> o valor calculado, melhor o resultado.</w:t>
      </w:r>
    </w:p>
    <w:p w14:paraId="4A0AE19A" w14:textId="77777777" w:rsidR="0055050C" w:rsidRPr="008761F3" w:rsidRDefault="0055050C" w:rsidP="0055050C">
      <w:pPr>
        <w:pStyle w:val="Ttulo1"/>
      </w:pPr>
      <w:bookmarkStart w:id="90" w:name="_Toc73465357"/>
      <w:bookmarkStart w:id="91" w:name="_Toc136850899"/>
      <w:r w:rsidRPr="008761F3">
        <w:lastRenderedPageBreak/>
        <w:t>Anexos Referenciados</w:t>
      </w:r>
      <w:bookmarkEnd w:id="90"/>
      <w:bookmarkEnd w:id="91"/>
    </w:p>
    <w:p w14:paraId="43A9A217" w14:textId="77777777" w:rsidR="0079164E" w:rsidRPr="009F353B" w:rsidRDefault="0079164E" w:rsidP="0079164E">
      <w:pPr>
        <w:pStyle w:val="Ttulo4"/>
        <w:numPr>
          <w:ilvl w:val="3"/>
          <w:numId w:val="6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5DBC17CF" w14:textId="16B57AFC" w:rsidR="0079164E" w:rsidRPr="009F353B" w:rsidRDefault="0079164E" w:rsidP="0079164E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3EA2B7C" w14:textId="77777777" w:rsidR="00B525D7" w:rsidRPr="00FD29B8" w:rsidRDefault="00B525D7" w:rsidP="0079164E"/>
    <w:sectPr w:rsidR="00B525D7" w:rsidRPr="00FD29B8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580274C" w16cex:dateUtc="2022-01-05T17:18:00Z"/>
  <w16cex:commentExtensible w16cex:durableId="25815396" w16cex:dateUtc="2022-01-06T14:40:00Z"/>
  <w16cex:commentExtensible w16cex:durableId="2592A923" w16cex:dateUtc="2022-01-19T18:13:00Z"/>
  <w16cex:commentExtensible w16cex:durableId="2592AE86" w16cex:dateUtc="2022-01-19T18:36:00Z"/>
  <w16cex:commentExtensible w16cex:durableId="2592A9CE" w16cex:dateUtc="2022-01-19T18:16:00Z"/>
  <w16cex:commentExtensible w16cex:durableId="258153B6" w16cex:dateUtc="2022-01-06T14:40:00Z"/>
  <w16cex:commentExtensible w16cex:durableId="258153D6" w16cex:dateUtc="2022-01-06T14:41:00Z"/>
  <w16cex:commentExtensible w16cex:durableId="13D9CECE" w16cex:dateUtc="2022-02-07T13:22:41.83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7C530" w14:textId="77777777" w:rsidR="008316CC" w:rsidRDefault="008316CC" w:rsidP="00815B00">
      <w:r>
        <w:separator/>
      </w:r>
    </w:p>
  </w:endnote>
  <w:endnote w:type="continuationSeparator" w:id="0">
    <w:p w14:paraId="37BE80B5" w14:textId="77777777" w:rsidR="008316CC" w:rsidRDefault="008316CC" w:rsidP="00815B00">
      <w:r>
        <w:continuationSeparator/>
      </w:r>
    </w:p>
  </w:endnote>
  <w:endnote w:type="continuationNotice" w:id="1">
    <w:p w14:paraId="4DEB994C" w14:textId="77777777" w:rsidR="008316CC" w:rsidRDefault="008316CC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607D3" w14:textId="37488794" w:rsidR="008316CC" w:rsidRPr="00EB6472" w:rsidRDefault="008316CC" w:rsidP="007B1B22">
    <w:pPr>
      <w:pStyle w:val="Rodap"/>
      <w:jc w:val="right"/>
      <w:rPr>
        <w:sz w:val="16"/>
        <w:szCs w:val="16"/>
      </w:rPr>
    </w:pPr>
    <w:bookmarkStart w:id="92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</w:t>
    </w:r>
    <w:r>
      <w:rPr>
        <w:sz w:val="16"/>
        <w:szCs w:val="16"/>
      </w:rPr>
      <w:t>F1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</w:t>
    </w:r>
    <w:r>
      <w:rPr>
        <w:sz w:val="16"/>
        <w:szCs w:val="16"/>
      </w:rPr>
      <w:t>1</w:t>
    </w:r>
  </w:p>
  <w:bookmarkEnd w:id="92"/>
  <w:p w14:paraId="58C6D553" w14:textId="0C0FCC10" w:rsidR="008316CC" w:rsidRDefault="008316CC">
    <w:pPr>
      <w:pStyle w:val="Rodap"/>
    </w:pPr>
  </w:p>
  <w:p w14:paraId="5E308865" w14:textId="77777777" w:rsidR="008316CC" w:rsidRDefault="008316C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F82C" w14:textId="77777777" w:rsidR="008316CC" w:rsidRDefault="008316CC" w:rsidP="00815B00">
      <w:r>
        <w:separator/>
      </w:r>
    </w:p>
  </w:footnote>
  <w:footnote w:type="continuationSeparator" w:id="0">
    <w:p w14:paraId="31E442B8" w14:textId="77777777" w:rsidR="008316CC" w:rsidRDefault="008316CC" w:rsidP="00815B00">
      <w:r>
        <w:continuationSeparator/>
      </w:r>
    </w:p>
  </w:footnote>
  <w:footnote w:type="continuationNotice" w:id="1">
    <w:p w14:paraId="660CCD8C" w14:textId="77777777" w:rsidR="008316CC" w:rsidRDefault="008316CC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8316CC" w:rsidRPr="00744B68" w:rsidRDefault="008316CC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5029B0"/>
    <w:multiLevelType w:val="hybridMultilevel"/>
    <w:tmpl w:val="C8867210"/>
    <w:lvl w:ilvl="0" w:tplc="944A83C0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7B36A3"/>
    <w:multiLevelType w:val="hybridMultilevel"/>
    <w:tmpl w:val="B2F277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5D9E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618"/>
    <w:rsid w:val="00015A01"/>
    <w:rsid w:val="0001609A"/>
    <w:rsid w:val="000166F1"/>
    <w:rsid w:val="0001757F"/>
    <w:rsid w:val="0002039C"/>
    <w:rsid w:val="00020561"/>
    <w:rsid w:val="00020B9A"/>
    <w:rsid w:val="00021E00"/>
    <w:rsid w:val="0002219C"/>
    <w:rsid w:val="0002233D"/>
    <w:rsid w:val="000224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289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0FAA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9DE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561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B3C"/>
    <w:rsid w:val="00086C9D"/>
    <w:rsid w:val="00086D1E"/>
    <w:rsid w:val="00086EBE"/>
    <w:rsid w:val="0008734E"/>
    <w:rsid w:val="0008779A"/>
    <w:rsid w:val="00087ABF"/>
    <w:rsid w:val="00087BF8"/>
    <w:rsid w:val="00087F6D"/>
    <w:rsid w:val="00090414"/>
    <w:rsid w:val="00090CC4"/>
    <w:rsid w:val="00090DE9"/>
    <w:rsid w:val="00091486"/>
    <w:rsid w:val="00091554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976C0"/>
    <w:rsid w:val="000A06A5"/>
    <w:rsid w:val="000A0743"/>
    <w:rsid w:val="000A087D"/>
    <w:rsid w:val="000A0883"/>
    <w:rsid w:val="000A08B7"/>
    <w:rsid w:val="000A08DC"/>
    <w:rsid w:val="000A0D72"/>
    <w:rsid w:val="000A14BE"/>
    <w:rsid w:val="000A1A49"/>
    <w:rsid w:val="000A1B1D"/>
    <w:rsid w:val="000A2732"/>
    <w:rsid w:val="000A27F7"/>
    <w:rsid w:val="000A2AA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D0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455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07"/>
    <w:rsid w:val="000E59FA"/>
    <w:rsid w:val="000E5D31"/>
    <w:rsid w:val="000E5E20"/>
    <w:rsid w:val="000E5ED8"/>
    <w:rsid w:val="000E640A"/>
    <w:rsid w:val="000E6522"/>
    <w:rsid w:val="000E6998"/>
    <w:rsid w:val="000E69AD"/>
    <w:rsid w:val="000E77AA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874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3F9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C8B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6FA8"/>
    <w:rsid w:val="0011735B"/>
    <w:rsid w:val="001173B9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BCB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56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1DB"/>
    <w:rsid w:val="0013624E"/>
    <w:rsid w:val="00136500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721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CBE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5F9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2A79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C19"/>
    <w:rsid w:val="001A30D1"/>
    <w:rsid w:val="001A31B1"/>
    <w:rsid w:val="001A3FD2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DC4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093"/>
    <w:rsid w:val="001D2135"/>
    <w:rsid w:val="001D24C4"/>
    <w:rsid w:val="001D24D6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56F"/>
    <w:rsid w:val="001E6913"/>
    <w:rsid w:val="001E6A2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7F9"/>
    <w:rsid w:val="001F38B6"/>
    <w:rsid w:val="001F440B"/>
    <w:rsid w:val="001F457C"/>
    <w:rsid w:val="001F4787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1F7F53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4E"/>
    <w:rsid w:val="00217776"/>
    <w:rsid w:val="002178F1"/>
    <w:rsid w:val="0022013B"/>
    <w:rsid w:val="00220B5F"/>
    <w:rsid w:val="0022123D"/>
    <w:rsid w:val="00221455"/>
    <w:rsid w:val="0022263A"/>
    <w:rsid w:val="002226AA"/>
    <w:rsid w:val="002229A9"/>
    <w:rsid w:val="00222D00"/>
    <w:rsid w:val="00223183"/>
    <w:rsid w:val="0022445A"/>
    <w:rsid w:val="00224800"/>
    <w:rsid w:val="00225049"/>
    <w:rsid w:val="0022575C"/>
    <w:rsid w:val="00226251"/>
    <w:rsid w:val="002262FA"/>
    <w:rsid w:val="0022631D"/>
    <w:rsid w:val="0022751A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4E1"/>
    <w:rsid w:val="00237739"/>
    <w:rsid w:val="00237ACA"/>
    <w:rsid w:val="00237F41"/>
    <w:rsid w:val="00240474"/>
    <w:rsid w:val="00240532"/>
    <w:rsid w:val="00240761"/>
    <w:rsid w:val="0024097A"/>
    <w:rsid w:val="00241843"/>
    <w:rsid w:val="00241C5B"/>
    <w:rsid w:val="00242527"/>
    <w:rsid w:val="00242F8E"/>
    <w:rsid w:val="00243160"/>
    <w:rsid w:val="00243722"/>
    <w:rsid w:val="00243728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8A7"/>
    <w:rsid w:val="00252C13"/>
    <w:rsid w:val="0025376D"/>
    <w:rsid w:val="002538E1"/>
    <w:rsid w:val="00253AD7"/>
    <w:rsid w:val="00253B7E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3E5A"/>
    <w:rsid w:val="0026441F"/>
    <w:rsid w:val="002644D1"/>
    <w:rsid w:val="00264574"/>
    <w:rsid w:val="00264762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67BD1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6CFE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121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8B1"/>
    <w:rsid w:val="002A6AE2"/>
    <w:rsid w:val="002A6E71"/>
    <w:rsid w:val="002A6EDB"/>
    <w:rsid w:val="002A703E"/>
    <w:rsid w:val="002A7657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3F"/>
    <w:rsid w:val="002B3271"/>
    <w:rsid w:val="002B32F9"/>
    <w:rsid w:val="002B3424"/>
    <w:rsid w:val="002B3649"/>
    <w:rsid w:val="002B395A"/>
    <w:rsid w:val="002B426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388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5EA5"/>
    <w:rsid w:val="003260B2"/>
    <w:rsid w:val="003268BA"/>
    <w:rsid w:val="00326C71"/>
    <w:rsid w:val="00326DC8"/>
    <w:rsid w:val="00326F11"/>
    <w:rsid w:val="003279BE"/>
    <w:rsid w:val="003300D0"/>
    <w:rsid w:val="00330685"/>
    <w:rsid w:val="00330738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72"/>
    <w:rsid w:val="00337A9B"/>
    <w:rsid w:val="00337C8A"/>
    <w:rsid w:val="003404BB"/>
    <w:rsid w:val="0034073E"/>
    <w:rsid w:val="0034096F"/>
    <w:rsid w:val="00341530"/>
    <w:rsid w:val="003421DE"/>
    <w:rsid w:val="00342252"/>
    <w:rsid w:val="00342445"/>
    <w:rsid w:val="00343B5E"/>
    <w:rsid w:val="00344BE5"/>
    <w:rsid w:val="003451E5"/>
    <w:rsid w:val="003455B7"/>
    <w:rsid w:val="00345664"/>
    <w:rsid w:val="00345BCA"/>
    <w:rsid w:val="00345BFD"/>
    <w:rsid w:val="00345E3E"/>
    <w:rsid w:val="00345F06"/>
    <w:rsid w:val="00346226"/>
    <w:rsid w:val="00346D57"/>
    <w:rsid w:val="00346EFF"/>
    <w:rsid w:val="00347190"/>
    <w:rsid w:val="00347C4E"/>
    <w:rsid w:val="00350682"/>
    <w:rsid w:val="00350B06"/>
    <w:rsid w:val="00351A21"/>
    <w:rsid w:val="00351C71"/>
    <w:rsid w:val="00351FFC"/>
    <w:rsid w:val="0035285C"/>
    <w:rsid w:val="00352945"/>
    <w:rsid w:val="003535DF"/>
    <w:rsid w:val="00354531"/>
    <w:rsid w:val="00354B0F"/>
    <w:rsid w:val="00354B36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57A35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669"/>
    <w:rsid w:val="00365DC5"/>
    <w:rsid w:val="00366281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B6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0EBF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4DC"/>
    <w:rsid w:val="003B25A9"/>
    <w:rsid w:val="003B27BC"/>
    <w:rsid w:val="003B37BE"/>
    <w:rsid w:val="003B39D3"/>
    <w:rsid w:val="003B3F80"/>
    <w:rsid w:val="003B3FF0"/>
    <w:rsid w:val="003B41A1"/>
    <w:rsid w:val="003B56AF"/>
    <w:rsid w:val="003B58C6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4D4A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088"/>
    <w:rsid w:val="003D329F"/>
    <w:rsid w:val="003D383B"/>
    <w:rsid w:val="003D3850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0E2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3C94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6F"/>
    <w:rsid w:val="003F6CFE"/>
    <w:rsid w:val="003F7A81"/>
    <w:rsid w:val="0040017E"/>
    <w:rsid w:val="00400261"/>
    <w:rsid w:val="004002C8"/>
    <w:rsid w:val="0040047D"/>
    <w:rsid w:val="00400933"/>
    <w:rsid w:val="00401236"/>
    <w:rsid w:val="0040288D"/>
    <w:rsid w:val="00402C49"/>
    <w:rsid w:val="004037B1"/>
    <w:rsid w:val="004037D0"/>
    <w:rsid w:val="00403B27"/>
    <w:rsid w:val="00403BDA"/>
    <w:rsid w:val="00403C27"/>
    <w:rsid w:val="00403D75"/>
    <w:rsid w:val="00403F9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28E7"/>
    <w:rsid w:val="0041350C"/>
    <w:rsid w:val="0041390C"/>
    <w:rsid w:val="0041394E"/>
    <w:rsid w:val="00413A98"/>
    <w:rsid w:val="00413C83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0E30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0BF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D11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50E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67E53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77E7D"/>
    <w:rsid w:val="004802DD"/>
    <w:rsid w:val="0048064B"/>
    <w:rsid w:val="00480BDD"/>
    <w:rsid w:val="00480E62"/>
    <w:rsid w:val="00481124"/>
    <w:rsid w:val="0048158E"/>
    <w:rsid w:val="00481A81"/>
    <w:rsid w:val="004822C1"/>
    <w:rsid w:val="004825D4"/>
    <w:rsid w:val="004825E5"/>
    <w:rsid w:val="00483245"/>
    <w:rsid w:val="00483249"/>
    <w:rsid w:val="0048477D"/>
    <w:rsid w:val="00484C25"/>
    <w:rsid w:val="00485201"/>
    <w:rsid w:val="00485605"/>
    <w:rsid w:val="00485C5F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0978"/>
    <w:rsid w:val="00491095"/>
    <w:rsid w:val="004910C9"/>
    <w:rsid w:val="00492183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EB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743"/>
    <w:rsid w:val="004B5BE8"/>
    <w:rsid w:val="004B5F79"/>
    <w:rsid w:val="004B693F"/>
    <w:rsid w:val="004B6ADC"/>
    <w:rsid w:val="004B6B79"/>
    <w:rsid w:val="004B6F3C"/>
    <w:rsid w:val="004B7445"/>
    <w:rsid w:val="004B74F2"/>
    <w:rsid w:val="004B7534"/>
    <w:rsid w:val="004B78DB"/>
    <w:rsid w:val="004B7A0A"/>
    <w:rsid w:val="004C01AF"/>
    <w:rsid w:val="004C0535"/>
    <w:rsid w:val="004C0D9F"/>
    <w:rsid w:val="004C0E93"/>
    <w:rsid w:val="004C14BC"/>
    <w:rsid w:val="004C1D4B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4FFB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2B2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B18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7D2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CBF"/>
    <w:rsid w:val="005230DA"/>
    <w:rsid w:val="00523864"/>
    <w:rsid w:val="00523C7C"/>
    <w:rsid w:val="00523E31"/>
    <w:rsid w:val="00524627"/>
    <w:rsid w:val="005255FF"/>
    <w:rsid w:val="005256D3"/>
    <w:rsid w:val="0052633E"/>
    <w:rsid w:val="005264B3"/>
    <w:rsid w:val="00526774"/>
    <w:rsid w:val="005275A7"/>
    <w:rsid w:val="00527926"/>
    <w:rsid w:val="00527B2D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C24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6BB7"/>
    <w:rsid w:val="005470FF"/>
    <w:rsid w:val="00547717"/>
    <w:rsid w:val="00547BF3"/>
    <w:rsid w:val="00550085"/>
    <w:rsid w:val="0055050C"/>
    <w:rsid w:val="00551996"/>
    <w:rsid w:val="00551E42"/>
    <w:rsid w:val="005527C0"/>
    <w:rsid w:val="0055355B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D9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DE7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5BC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61C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3A"/>
    <w:rsid w:val="00583BB4"/>
    <w:rsid w:val="00583D79"/>
    <w:rsid w:val="0058407B"/>
    <w:rsid w:val="00584264"/>
    <w:rsid w:val="00584C3C"/>
    <w:rsid w:val="00584EA8"/>
    <w:rsid w:val="005855B1"/>
    <w:rsid w:val="00587169"/>
    <w:rsid w:val="00587646"/>
    <w:rsid w:val="00587846"/>
    <w:rsid w:val="005879D2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5E1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A23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283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CB6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6D8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BCF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535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0BF"/>
    <w:rsid w:val="006367F5"/>
    <w:rsid w:val="00636CA1"/>
    <w:rsid w:val="00636E95"/>
    <w:rsid w:val="00636E97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583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23"/>
    <w:rsid w:val="00656CC2"/>
    <w:rsid w:val="00657150"/>
    <w:rsid w:val="006578CB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9B4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4A8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AC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9D3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68F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0EBA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DE0"/>
    <w:rsid w:val="006F705D"/>
    <w:rsid w:val="006F72B8"/>
    <w:rsid w:val="006F7B4B"/>
    <w:rsid w:val="006F7DAA"/>
    <w:rsid w:val="006F7E12"/>
    <w:rsid w:val="007000C6"/>
    <w:rsid w:val="0070062C"/>
    <w:rsid w:val="00700698"/>
    <w:rsid w:val="00700A86"/>
    <w:rsid w:val="00700F07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20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525"/>
    <w:rsid w:val="00712F72"/>
    <w:rsid w:val="0071367B"/>
    <w:rsid w:val="00714357"/>
    <w:rsid w:val="0071535B"/>
    <w:rsid w:val="007153BA"/>
    <w:rsid w:val="007156C4"/>
    <w:rsid w:val="007156CE"/>
    <w:rsid w:val="007158C9"/>
    <w:rsid w:val="00715B46"/>
    <w:rsid w:val="00715BFC"/>
    <w:rsid w:val="00715F7C"/>
    <w:rsid w:val="00716639"/>
    <w:rsid w:val="00716762"/>
    <w:rsid w:val="0071686E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2B34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6B8"/>
    <w:rsid w:val="007377E8"/>
    <w:rsid w:val="007400D1"/>
    <w:rsid w:val="00740267"/>
    <w:rsid w:val="007405E0"/>
    <w:rsid w:val="00740DFC"/>
    <w:rsid w:val="007417E3"/>
    <w:rsid w:val="00741979"/>
    <w:rsid w:val="00741C24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1AF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32E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1A2"/>
    <w:rsid w:val="007645B4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4FF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29A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4E"/>
    <w:rsid w:val="007916CF"/>
    <w:rsid w:val="00791832"/>
    <w:rsid w:val="00792279"/>
    <w:rsid w:val="0079242E"/>
    <w:rsid w:val="00792646"/>
    <w:rsid w:val="007926A3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02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B22"/>
    <w:rsid w:val="007B1F11"/>
    <w:rsid w:val="007B2326"/>
    <w:rsid w:val="007B2F86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1FDE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3A4"/>
    <w:rsid w:val="007E27DA"/>
    <w:rsid w:val="007E3147"/>
    <w:rsid w:val="007E317D"/>
    <w:rsid w:val="007E3991"/>
    <w:rsid w:val="007E3DEC"/>
    <w:rsid w:val="007E4151"/>
    <w:rsid w:val="007E44B3"/>
    <w:rsid w:val="007E4884"/>
    <w:rsid w:val="007E4ABD"/>
    <w:rsid w:val="007E4EC3"/>
    <w:rsid w:val="007E5622"/>
    <w:rsid w:val="007E5CF4"/>
    <w:rsid w:val="007E5E55"/>
    <w:rsid w:val="007E6666"/>
    <w:rsid w:val="007E6A98"/>
    <w:rsid w:val="007E6CCB"/>
    <w:rsid w:val="007E74F5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6A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5A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20A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3C9F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6CC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5FAE"/>
    <w:rsid w:val="008360A9"/>
    <w:rsid w:val="0083649F"/>
    <w:rsid w:val="00836D02"/>
    <w:rsid w:val="00840294"/>
    <w:rsid w:val="008402E5"/>
    <w:rsid w:val="008405AE"/>
    <w:rsid w:val="008407C7"/>
    <w:rsid w:val="00840842"/>
    <w:rsid w:val="008409A0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35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0B1"/>
    <w:rsid w:val="008473BF"/>
    <w:rsid w:val="008474B6"/>
    <w:rsid w:val="008476ED"/>
    <w:rsid w:val="0084787F"/>
    <w:rsid w:val="00847CB7"/>
    <w:rsid w:val="00847DB8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3C7"/>
    <w:rsid w:val="008635EC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A7A"/>
    <w:rsid w:val="00875C66"/>
    <w:rsid w:val="00875D0A"/>
    <w:rsid w:val="00875EFB"/>
    <w:rsid w:val="00876168"/>
    <w:rsid w:val="008761F3"/>
    <w:rsid w:val="00876275"/>
    <w:rsid w:val="00876F0D"/>
    <w:rsid w:val="00876F97"/>
    <w:rsid w:val="008770C0"/>
    <w:rsid w:val="0087775F"/>
    <w:rsid w:val="00877934"/>
    <w:rsid w:val="008779A6"/>
    <w:rsid w:val="00877E89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5BCE"/>
    <w:rsid w:val="008863FD"/>
    <w:rsid w:val="008866E7"/>
    <w:rsid w:val="00886980"/>
    <w:rsid w:val="00886E8B"/>
    <w:rsid w:val="00887904"/>
    <w:rsid w:val="00890C16"/>
    <w:rsid w:val="00890CD3"/>
    <w:rsid w:val="00890FFF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E3E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C2F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331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D7F3E"/>
    <w:rsid w:val="008E009D"/>
    <w:rsid w:val="008E02AF"/>
    <w:rsid w:val="008E037D"/>
    <w:rsid w:val="008E09FD"/>
    <w:rsid w:val="008E1913"/>
    <w:rsid w:val="008E1A52"/>
    <w:rsid w:val="008E1CFA"/>
    <w:rsid w:val="008E1E71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702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5DFB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103"/>
    <w:rsid w:val="00904C3C"/>
    <w:rsid w:val="00904D02"/>
    <w:rsid w:val="00904FE9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886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1F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4FA8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0F4F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6FCE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0AD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4D"/>
    <w:rsid w:val="009865AC"/>
    <w:rsid w:val="00987802"/>
    <w:rsid w:val="00987A8A"/>
    <w:rsid w:val="00987E48"/>
    <w:rsid w:val="009900A6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1DEC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52F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1C"/>
    <w:rsid w:val="009D6786"/>
    <w:rsid w:val="009D690F"/>
    <w:rsid w:val="009D691C"/>
    <w:rsid w:val="009D7168"/>
    <w:rsid w:val="009D7697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72B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D71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4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AF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AEE"/>
    <w:rsid w:val="00A20E44"/>
    <w:rsid w:val="00A20EA7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2E8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54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555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178"/>
    <w:rsid w:val="00A96729"/>
    <w:rsid w:val="00A97649"/>
    <w:rsid w:val="00A97946"/>
    <w:rsid w:val="00AA0157"/>
    <w:rsid w:val="00AA032E"/>
    <w:rsid w:val="00AA0A0D"/>
    <w:rsid w:val="00AA0FAC"/>
    <w:rsid w:val="00AA176F"/>
    <w:rsid w:val="00AA1FB2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A73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D45"/>
    <w:rsid w:val="00AB5F29"/>
    <w:rsid w:val="00AB64D8"/>
    <w:rsid w:val="00AB65A2"/>
    <w:rsid w:val="00AB69EE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C6"/>
    <w:rsid w:val="00AD21A3"/>
    <w:rsid w:val="00AD2709"/>
    <w:rsid w:val="00AD2C80"/>
    <w:rsid w:val="00AD33A6"/>
    <w:rsid w:val="00AD3691"/>
    <w:rsid w:val="00AD38BB"/>
    <w:rsid w:val="00AD5302"/>
    <w:rsid w:val="00AD581A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2B5A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AD1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C6B"/>
    <w:rsid w:val="00B16DCF"/>
    <w:rsid w:val="00B16E9B"/>
    <w:rsid w:val="00B16F53"/>
    <w:rsid w:val="00B17191"/>
    <w:rsid w:val="00B2036B"/>
    <w:rsid w:val="00B20DA8"/>
    <w:rsid w:val="00B20EDF"/>
    <w:rsid w:val="00B2112B"/>
    <w:rsid w:val="00B21C44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384"/>
    <w:rsid w:val="00B25BFE"/>
    <w:rsid w:val="00B266DE"/>
    <w:rsid w:val="00B26863"/>
    <w:rsid w:val="00B27120"/>
    <w:rsid w:val="00B272EE"/>
    <w:rsid w:val="00B3076C"/>
    <w:rsid w:val="00B30A25"/>
    <w:rsid w:val="00B30C8A"/>
    <w:rsid w:val="00B30E1B"/>
    <w:rsid w:val="00B31037"/>
    <w:rsid w:val="00B3128F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08BD"/>
    <w:rsid w:val="00B412A5"/>
    <w:rsid w:val="00B41C85"/>
    <w:rsid w:val="00B41D8F"/>
    <w:rsid w:val="00B42000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4D3"/>
    <w:rsid w:val="00B6067B"/>
    <w:rsid w:val="00B60A0C"/>
    <w:rsid w:val="00B60AFC"/>
    <w:rsid w:val="00B60B03"/>
    <w:rsid w:val="00B60D5D"/>
    <w:rsid w:val="00B61940"/>
    <w:rsid w:val="00B619B9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8FC"/>
    <w:rsid w:val="00B72948"/>
    <w:rsid w:val="00B72C1A"/>
    <w:rsid w:val="00B72E9E"/>
    <w:rsid w:val="00B73068"/>
    <w:rsid w:val="00B7350F"/>
    <w:rsid w:val="00B7361A"/>
    <w:rsid w:val="00B73689"/>
    <w:rsid w:val="00B73FC3"/>
    <w:rsid w:val="00B73FC7"/>
    <w:rsid w:val="00B75832"/>
    <w:rsid w:val="00B75B74"/>
    <w:rsid w:val="00B76837"/>
    <w:rsid w:val="00B76F60"/>
    <w:rsid w:val="00B76FA8"/>
    <w:rsid w:val="00B772E7"/>
    <w:rsid w:val="00B77402"/>
    <w:rsid w:val="00B77BF1"/>
    <w:rsid w:val="00B8016A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87EA0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D8D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A2C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C45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583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64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6E6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02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BFB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77A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37BC2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5F3"/>
    <w:rsid w:val="00C42E63"/>
    <w:rsid w:val="00C42EB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365"/>
    <w:rsid w:val="00C54892"/>
    <w:rsid w:val="00C549A0"/>
    <w:rsid w:val="00C54C10"/>
    <w:rsid w:val="00C554F1"/>
    <w:rsid w:val="00C55517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32D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24A"/>
    <w:rsid w:val="00C67D78"/>
    <w:rsid w:val="00C70094"/>
    <w:rsid w:val="00C70315"/>
    <w:rsid w:val="00C70790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62D"/>
    <w:rsid w:val="00C76A4C"/>
    <w:rsid w:val="00C76EBE"/>
    <w:rsid w:val="00C77084"/>
    <w:rsid w:val="00C77279"/>
    <w:rsid w:val="00C773D4"/>
    <w:rsid w:val="00C774E6"/>
    <w:rsid w:val="00C7766A"/>
    <w:rsid w:val="00C776A3"/>
    <w:rsid w:val="00C776F4"/>
    <w:rsid w:val="00C777FA"/>
    <w:rsid w:val="00C80114"/>
    <w:rsid w:val="00C801BA"/>
    <w:rsid w:val="00C80A28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E30"/>
    <w:rsid w:val="00C85FAD"/>
    <w:rsid w:val="00C86F57"/>
    <w:rsid w:val="00C873E9"/>
    <w:rsid w:val="00C87506"/>
    <w:rsid w:val="00C8789F"/>
    <w:rsid w:val="00C87ACE"/>
    <w:rsid w:val="00C87E67"/>
    <w:rsid w:val="00C903E7"/>
    <w:rsid w:val="00C903F7"/>
    <w:rsid w:val="00C90901"/>
    <w:rsid w:val="00C90964"/>
    <w:rsid w:val="00C90EC6"/>
    <w:rsid w:val="00C910D7"/>
    <w:rsid w:val="00C91162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4E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59E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CD8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A76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19F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0FF4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2FBA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1F24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26A"/>
    <w:rsid w:val="00D57988"/>
    <w:rsid w:val="00D57E02"/>
    <w:rsid w:val="00D608FC"/>
    <w:rsid w:val="00D60B33"/>
    <w:rsid w:val="00D6155B"/>
    <w:rsid w:val="00D623B7"/>
    <w:rsid w:val="00D6250D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72A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5FB4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3AF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8B6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1CD"/>
    <w:rsid w:val="00DD25B5"/>
    <w:rsid w:val="00DD2925"/>
    <w:rsid w:val="00DD29DC"/>
    <w:rsid w:val="00DD2CE5"/>
    <w:rsid w:val="00DD314A"/>
    <w:rsid w:val="00DD3864"/>
    <w:rsid w:val="00DD5006"/>
    <w:rsid w:val="00DD5809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DC9"/>
    <w:rsid w:val="00DE1F74"/>
    <w:rsid w:val="00DE296F"/>
    <w:rsid w:val="00DE322A"/>
    <w:rsid w:val="00DE37CD"/>
    <w:rsid w:val="00DE38C3"/>
    <w:rsid w:val="00DE426F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5A"/>
    <w:rsid w:val="00E04CC5"/>
    <w:rsid w:val="00E058C6"/>
    <w:rsid w:val="00E065D7"/>
    <w:rsid w:val="00E0669C"/>
    <w:rsid w:val="00E06976"/>
    <w:rsid w:val="00E06FA3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3E91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4AA"/>
    <w:rsid w:val="00E46566"/>
    <w:rsid w:val="00E46A27"/>
    <w:rsid w:val="00E46B49"/>
    <w:rsid w:val="00E47094"/>
    <w:rsid w:val="00E472A0"/>
    <w:rsid w:val="00E474CE"/>
    <w:rsid w:val="00E50B87"/>
    <w:rsid w:val="00E50DAB"/>
    <w:rsid w:val="00E512E9"/>
    <w:rsid w:val="00E51411"/>
    <w:rsid w:val="00E51609"/>
    <w:rsid w:val="00E51925"/>
    <w:rsid w:val="00E51952"/>
    <w:rsid w:val="00E52078"/>
    <w:rsid w:val="00E520AE"/>
    <w:rsid w:val="00E52292"/>
    <w:rsid w:val="00E52331"/>
    <w:rsid w:val="00E52387"/>
    <w:rsid w:val="00E524FD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759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18"/>
    <w:rsid w:val="00E768BE"/>
    <w:rsid w:val="00E76C9A"/>
    <w:rsid w:val="00E770E0"/>
    <w:rsid w:val="00E776F2"/>
    <w:rsid w:val="00E77EFB"/>
    <w:rsid w:val="00E80177"/>
    <w:rsid w:val="00E8039F"/>
    <w:rsid w:val="00E805F8"/>
    <w:rsid w:val="00E8066F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7EE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279D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CB9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81C"/>
    <w:rsid w:val="00ED0A1F"/>
    <w:rsid w:val="00ED0A75"/>
    <w:rsid w:val="00ED0C17"/>
    <w:rsid w:val="00ED0C5E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3AED"/>
    <w:rsid w:val="00ED4134"/>
    <w:rsid w:val="00ED4C1A"/>
    <w:rsid w:val="00ED4C89"/>
    <w:rsid w:val="00ED4FBE"/>
    <w:rsid w:val="00ED5033"/>
    <w:rsid w:val="00ED5B40"/>
    <w:rsid w:val="00ED614F"/>
    <w:rsid w:val="00ED63A1"/>
    <w:rsid w:val="00ED6E32"/>
    <w:rsid w:val="00ED6E5F"/>
    <w:rsid w:val="00ED6EB0"/>
    <w:rsid w:val="00ED713D"/>
    <w:rsid w:val="00ED75F4"/>
    <w:rsid w:val="00EE002E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ADE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3DD"/>
    <w:rsid w:val="00EF562D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BD4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3C0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C9E"/>
    <w:rsid w:val="00F42E7D"/>
    <w:rsid w:val="00F430ED"/>
    <w:rsid w:val="00F4386C"/>
    <w:rsid w:val="00F44080"/>
    <w:rsid w:val="00F441C7"/>
    <w:rsid w:val="00F4477E"/>
    <w:rsid w:val="00F44958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C90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186"/>
    <w:rsid w:val="00F61212"/>
    <w:rsid w:val="00F612EA"/>
    <w:rsid w:val="00F61BEE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6674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ED3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1FCF"/>
    <w:rsid w:val="00F82269"/>
    <w:rsid w:val="00F830C4"/>
    <w:rsid w:val="00F8327C"/>
    <w:rsid w:val="00F8354D"/>
    <w:rsid w:val="00F83D77"/>
    <w:rsid w:val="00F84591"/>
    <w:rsid w:val="00F85103"/>
    <w:rsid w:val="00F8518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415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3E6C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02B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71C"/>
    <w:rsid w:val="00FC0A0A"/>
    <w:rsid w:val="00FC0EA7"/>
    <w:rsid w:val="00FC13FA"/>
    <w:rsid w:val="00FC1B0A"/>
    <w:rsid w:val="00FC213A"/>
    <w:rsid w:val="00FC246C"/>
    <w:rsid w:val="00FC252B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C6F2F"/>
    <w:rsid w:val="00FD0C36"/>
    <w:rsid w:val="00FD0E10"/>
    <w:rsid w:val="00FD0E15"/>
    <w:rsid w:val="00FD12A7"/>
    <w:rsid w:val="00FD1710"/>
    <w:rsid w:val="00FD1E1F"/>
    <w:rsid w:val="00FD1E96"/>
    <w:rsid w:val="00FD1FD6"/>
    <w:rsid w:val="00FD29B8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D7A47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1E5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1CD5"/>
    <w:rsid w:val="00FF29AD"/>
    <w:rsid w:val="00FF2A80"/>
    <w:rsid w:val="00FF30BE"/>
    <w:rsid w:val="00FF3449"/>
    <w:rsid w:val="00FF34AF"/>
    <w:rsid w:val="00FF47E1"/>
    <w:rsid w:val="00FF48D0"/>
    <w:rsid w:val="00FF4CDB"/>
    <w:rsid w:val="00FF4D64"/>
    <w:rsid w:val="00FF53EA"/>
    <w:rsid w:val="00FF5430"/>
    <w:rsid w:val="00FF5623"/>
    <w:rsid w:val="00FF5676"/>
    <w:rsid w:val="00FF601E"/>
    <w:rsid w:val="00FF622C"/>
    <w:rsid w:val="00FF6B2B"/>
    <w:rsid w:val="00FF78BB"/>
    <w:rsid w:val="00FF7927"/>
    <w:rsid w:val="00FF7A3F"/>
    <w:rsid w:val="00FF7DF2"/>
    <w:rsid w:val="01B8C9EE"/>
    <w:rsid w:val="01B9F531"/>
    <w:rsid w:val="04521452"/>
    <w:rsid w:val="0483D221"/>
    <w:rsid w:val="07AF09EF"/>
    <w:rsid w:val="0AE9EFA8"/>
    <w:rsid w:val="0E4552D0"/>
    <w:rsid w:val="163613B9"/>
    <w:rsid w:val="19746C2D"/>
    <w:rsid w:val="19CBCD76"/>
    <w:rsid w:val="1E688CF7"/>
    <w:rsid w:val="1E9F3E99"/>
    <w:rsid w:val="21EDEF94"/>
    <w:rsid w:val="2299D431"/>
    <w:rsid w:val="28CE0B0F"/>
    <w:rsid w:val="2D900414"/>
    <w:rsid w:val="2F5E11FA"/>
    <w:rsid w:val="3032D906"/>
    <w:rsid w:val="31CC4607"/>
    <w:rsid w:val="326F93AF"/>
    <w:rsid w:val="35047BE3"/>
    <w:rsid w:val="35E561FD"/>
    <w:rsid w:val="3664A9DC"/>
    <w:rsid w:val="3702045B"/>
    <w:rsid w:val="376BC3F7"/>
    <w:rsid w:val="3BEB5291"/>
    <w:rsid w:val="3C6FD18C"/>
    <w:rsid w:val="3D87523D"/>
    <w:rsid w:val="3DA87BBE"/>
    <w:rsid w:val="3E51A1F1"/>
    <w:rsid w:val="40DC9F60"/>
    <w:rsid w:val="417E39AB"/>
    <w:rsid w:val="462C9266"/>
    <w:rsid w:val="46CE057F"/>
    <w:rsid w:val="475AA5E1"/>
    <w:rsid w:val="47700B4B"/>
    <w:rsid w:val="48813CAA"/>
    <w:rsid w:val="4C27B642"/>
    <w:rsid w:val="4FAB09B6"/>
    <w:rsid w:val="51117B2D"/>
    <w:rsid w:val="52ADD803"/>
    <w:rsid w:val="56A0CAC6"/>
    <w:rsid w:val="56ECC84C"/>
    <w:rsid w:val="5BA4BAC4"/>
    <w:rsid w:val="5D2F80B7"/>
    <w:rsid w:val="5DFBB5A0"/>
    <w:rsid w:val="5E4576A2"/>
    <w:rsid w:val="6250C0D4"/>
    <w:rsid w:val="709EDA30"/>
    <w:rsid w:val="73D18CD3"/>
    <w:rsid w:val="74D8BF96"/>
    <w:rsid w:val="759AB020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30698B"/>
  <w15:docId w15:val="{0C36ECCD-05F5-4CDF-9BA4-3653AD72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F74ED3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F74ED3"/>
    <w:pPr>
      <w:tabs>
        <w:tab w:val="left" w:pos="880"/>
        <w:tab w:val="right" w:leader="dot" w:pos="8777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74ED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21C44"/>
    <w:rPr>
      <w:color w:val="ABAFA5" w:themeColor="followedHyperlink"/>
      <w:u w:val="single"/>
    </w:rPr>
  </w:style>
  <w:style w:type="character" w:customStyle="1" w:styleId="normaltextrun">
    <w:name w:val="normaltextrun"/>
    <w:basedOn w:val="Fontepargpadro"/>
    <w:rsid w:val="00F3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4" ma:contentTypeDescription="Crie um novo documento." ma:contentTypeScope="" ma:versionID="c2818fcf1375b2841c7b57fc3817a751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5371163c6c054c0413e17bf3045a4757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5627b7-f351-4120-8279-1ea8c499540b}" ma:internalName="TaxCatchAll" ma:showField="CatchAllData" ma:web="9bacb99a-8df3-4ffa-9e16-abc015735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596291-16bd-4034-99bd-dbdc888a5565">
      <Terms xmlns="http://schemas.microsoft.com/office/infopath/2007/PartnerControls"/>
    </lcf76f155ced4ddcb4097134ff3c332f>
    <TaxCatchAll xmlns="9bacb99a-8df3-4ffa-9e16-abc0157355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68515-8740-4CDA-BE90-DD782A63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7e596291-16bd-4034-99bd-dbdc888a5565"/>
    <ds:schemaRef ds:uri="9bacb99a-8df3-4ffa-9e16-abc0157355e7"/>
  </ds:schemaRefs>
</ds:datastoreItem>
</file>

<file path=customXml/itemProps4.xml><?xml version="1.0" encoding="utf-8"?>
<ds:datastoreItem xmlns:ds="http://schemas.openxmlformats.org/officeDocument/2006/customXml" ds:itemID="{E910FA6C-7F90-4D21-9852-1FC578F2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16</Pages>
  <Words>5321</Words>
  <Characters>28739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108</cp:revision>
  <cp:lastPrinted>2021-04-08T22:40:00Z</cp:lastPrinted>
  <dcterms:created xsi:type="dcterms:W3CDTF">2021-10-18T12:44:00Z</dcterms:created>
  <dcterms:modified xsi:type="dcterms:W3CDTF">2023-06-05T12:48:00Z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